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CDAC1" w14:textId="76119A0D" w:rsidR="00C905CF" w:rsidRDefault="00C905CF" w:rsidP="00C905CF">
      <w:pPr>
        <w:tabs>
          <w:tab w:val="right" w:pos="2883"/>
        </w:tabs>
        <w:spacing w:after="0"/>
        <w:rPr>
          <w:rFonts w:asciiTheme="majorHAnsi" w:eastAsia="Calibri" w:hAnsiTheme="majorHAnsi" w:cstheme="majorHAnsi"/>
          <w:b/>
          <w:bCs/>
          <w:snapToGrid w:val="0"/>
          <w:color w:val="000000"/>
          <w:sz w:val="24"/>
          <w:szCs w:val="24"/>
        </w:rPr>
      </w:pPr>
      <w:r w:rsidRPr="00DD7EFE">
        <w:rPr>
          <w:rFonts w:asciiTheme="majorHAnsi" w:eastAsia="Calibri" w:hAnsiTheme="majorHAnsi" w:cstheme="majorHAnsi"/>
          <w:b/>
          <w:bCs/>
          <w:snapToGrid w:val="0"/>
          <w:color w:val="000000"/>
          <w:sz w:val="24"/>
          <w:szCs w:val="24"/>
        </w:rPr>
        <w:t>Lecture biblique</w:t>
      </w:r>
      <w:r>
        <w:rPr>
          <w:rFonts w:asciiTheme="majorHAnsi" w:eastAsia="Calibri" w:hAnsiTheme="majorHAnsi" w:cstheme="majorHAnsi"/>
          <w:b/>
          <w:bCs/>
          <w:snapToGrid w:val="0"/>
          <w:color w:val="000000"/>
          <w:sz w:val="24"/>
          <w:szCs w:val="24"/>
        </w:rPr>
        <w:t> :</w:t>
      </w:r>
      <w:r w:rsidRPr="00DD7EFE">
        <w:rPr>
          <w:rFonts w:asciiTheme="majorHAnsi" w:eastAsia="Calibri" w:hAnsiTheme="majorHAnsi" w:cstheme="majorHAnsi"/>
          <w:b/>
          <w:bCs/>
          <w:snapToGrid w:val="0"/>
          <w:color w:val="000000"/>
          <w:sz w:val="24"/>
          <w:szCs w:val="24"/>
        </w:rPr>
        <w:t xml:space="preserve"> Matthieu 24, 1-14 </w:t>
      </w:r>
      <w:r>
        <w:rPr>
          <w:rFonts w:asciiTheme="majorHAnsi" w:eastAsia="Calibri" w:hAnsiTheme="majorHAnsi" w:cstheme="majorHAnsi"/>
          <w:b/>
          <w:bCs/>
          <w:snapToGrid w:val="0"/>
          <w:color w:val="000000"/>
          <w:sz w:val="24"/>
          <w:szCs w:val="24"/>
        </w:rPr>
        <w:tab/>
      </w:r>
      <w:r>
        <w:rPr>
          <w:rFonts w:asciiTheme="majorHAnsi" w:eastAsia="Calibri" w:hAnsiTheme="majorHAnsi" w:cstheme="majorHAnsi"/>
          <w:b/>
          <w:bCs/>
          <w:snapToGrid w:val="0"/>
          <w:color w:val="000000"/>
          <w:sz w:val="24"/>
          <w:szCs w:val="24"/>
        </w:rPr>
        <w:tab/>
        <w:t>Carême 2020  Pasteur Jean-Pierre Nizet</w:t>
      </w:r>
    </w:p>
    <w:p w14:paraId="37810301" w14:textId="77777777" w:rsidR="00C905CF" w:rsidRDefault="00C905CF" w:rsidP="00C905CF">
      <w:pPr>
        <w:tabs>
          <w:tab w:val="right" w:pos="2883"/>
        </w:tabs>
        <w:spacing w:after="0"/>
        <w:rPr>
          <w:rFonts w:asciiTheme="majorHAnsi" w:eastAsia="Calibri" w:hAnsiTheme="majorHAnsi" w:cstheme="majorHAnsi"/>
          <w:b/>
          <w:bCs/>
          <w:snapToGrid w:val="0"/>
          <w:color w:val="000000"/>
          <w:sz w:val="24"/>
          <w:szCs w:val="24"/>
        </w:rPr>
      </w:pPr>
    </w:p>
    <w:p w14:paraId="6B5D1A46" w14:textId="2C7F6C54" w:rsidR="00C905CF" w:rsidRPr="00CA13F2" w:rsidRDefault="00C905CF" w:rsidP="00CA13F2">
      <w:pPr>
        <w:tabs>
          <w:tab w:val="right" w:pos="2883"/>
        </w:tabs>
        <w:spacing w:after="0"/>
        <w:jc w:val="center"/>
        <w:rPr>
          <w:rFonts w:asciiTheme="majorHAnsi" w:eastAsia="Calibri" w:hAnsiTheme="majorHAnsi" w:cstheme="majorHAnsi"/>
          <w:snapToGrid w:val="0"/>
          <w:color w:val="000000"/>
          <w:sz w:val="28"/>
          <w:szCs w:val="28"/>
          <w:u w:val="single"/>
        </w:rPr>
      </w:pPr>
      <w:r w:rsidRPr="00CA13F2">
        <w:rPr>
          <w:rFonts w:asciiTheme="majorHAnsi" w:eastAsia="Calibri" w:hAnsiTheme="majorHAnsi" w:cstheme="majorHAnsi"/>
          <w:snapToGrid w:val="0"/>
          <w:color w:val="000000"/>
          <w:sz w:val="28"/>
          <w:szCs w:val="28"/>
          <w:u w:val="single"/>
        </w:rPr>
        <w:t>Message</w:t>
      </w:r>
      <w:r w:rsidR="00CA13F2">
        <w:rPr>
          <w:rFonts w:asciiTheme="majorHAnsi" w:eastAsia="Calibri" w:hAnsiTheme="majorHAnsi" w:cstheme="majorHAnsi"/>
          <w:snapToGrid w:val="0"/>
          <w:color w:val="000000"/>
          <w:sz w:val="28"/>
          <w:szCs w:val="28"/>
          <w:u w:val="single"/>
        </w:rPr>
        <w:t xml:space="preserve"> : </w:t>
      </w:r>
      <w:r w:rsidR="00CA13F2" w:rsidRPr="00CA13F2">
        <w:rPr>
          <w:rFonts w:asciiTheme="majorHAnsi" w:eastAsia="Calibri" w:hAnsiTheme="majorHAnsi" w:cstheme="majorHAnsi"/>
          <w:snapToGrid w:val="0"/>
          <w:color w:val="000000"/>
          <w:sz w:val="28"/>
          <w:szCs w:val="28"/>
          <w:u w:val="single"/>
        </w:rPr>
        <w:t>« </w:t>
      </w:r>
      <w:r w:rsidR="00CA13F2" w:rsidRPr="00CA13F2">
        <w:rPr>
          <w:rFonts w:asciiTheme="majorHAnsi" w:eastAsia="Calibri" w:hAnsiTheme="majorHAnsi" w:cstheme="majorHAnsi"/>
          <w:i/>
          <w:iCs/>
          <w:snapToGrid w:val="0"/>
          <w:color w:val="000000"/>
          <w:sz w:val="28"/>
          <w:szCs w:val="28"/>
          <w:u w:val="single"/>
        </w:rPr>
        <w:t>Prenez garde d’être égarés</w:t>
      </w:r>
      <w:r w:rsidR="00CA13F2" w:rsidRPr="00CA13F2">
        <w:rPr>
          <w:rFonts w:asciiTheme="majorHAnsi" w:eastAsia="Calibri" w:hAnsiTheme="majorHAnsi" w:cstheme="majorHAnsi"/>
          <w:snapToGrid w:val="0"/>
          <w:color w:val="000000"/>
          <w:sz w:val="28"/>
          <w:szCs w:val="28"/>
          <w:u w:val="single"/>
        </w:rPr>
        <w:t> » Matthieu 24,4</w:t>
      </w:r>
    </w:p>
    <w:p w14:paraId="6DC5D242" w14:textId="77777777" w:rsidR="00C905CF" w:rsidRPr="00DD7EFE" w:rsidRDefault="00C905CF" w:rsidP="00C905CF">
      <w:pPr>
        <w:tabs>
          <w:tab w:val="right" w:pos="2883"/>
        </w:tabs>
        <w:spacing w:after="0"/>
        <w:rPr>
          <w:rFonts w:asciiTheme="majorHAnsi" w:eastAsia="Calibri" w:hAnsiTheme="majorHAnsi" w:cstheme="majorHAnsi"/>
          <w:b/>
          <w:bCs/>
          <w:snapToGrid w:val="0"/>
          <w:color w:val="000000"/>
          <w:sz w:val="24"/>
          <w:szCs w:val="24"/>
        </w:rPr>
      </w:pPr>
    </w:p>
    <w:p w14:paraId="59201E4B" w14:textId="77777777" w:rsidR="00C905CF" w:rsidRPr="00B05D73" w:rsidRDefault="00C905CF" w:rsidP="00C905CF">
      <w:pPr>
        <w:tabs>
          <w:tab w:val="right" w:pos="2883"/>
        </w:tabs>
        <w:spacing w:after="0"/>
        <w:rPr>
          <w:rFonts w:asciiTheme="majorHAnsi" w:eastAsia="Calibri" w:hAnsiTheme="majorHAnsi" w:cstheme="majorHAnsi"/>
          <w:snapToGrid w:val="0"/>
          <w:color w:val="000000"/>
          <w:sz w:val="28"/>
          <w:szCs w:val="28"/>
        </w:rPr>
      </w:pPr>
      <w:r w:rsidRPr="00B05D73">
        <w:rPr>
          <w:rFonts w:asciiTheme="majorHAnsi" w:eastAsia="Calibri" w:hAnsiTheme="majorHAnsi" w:cstheme="majorHAnsi"/>
          <w:snapToGrid w:val="0"/>
          <w:color w:val="000000"/>
          <w:sz w:val="28"/>
          <w:szCs w:val="28"/>
        </w:rPr>
        <w:t xml:space="preserve">Toujours dans le cadre de </w:t>
      </w:r>
      <w:r>
        <w:rPr>
          <w:rFonts w:asciiTheme="majorHAnsi" w:eastAsia="Calibri" w:hAnsiTheme="majorHAnsi" w:cstheme="majorHAnsi"/>
          <w:snapToGrid w:val="0"/>
          <w:color w:val="000000"/>
          <w:sz w:val="28"/>
          <w:szCs w:val="28"/>
        </w:rPr>
        <w:t>notre</w:t>
      </w:r>
      <w:r w:rsidRPr="00B05D73">
        <w:rPr>
          <w:rFonts w:asciiTheme="majorHAnsi" w:eastAsia="Calibri" w:hAnsiTheme="majorHAnsi" w:cstheme="majorHAnsi"/>
          <w:snapToGrid w:val="0"/>
          <w:color w:val="000000"/>
          <w:sz w:val="28"/>
          <w:szCs w:val="28"/>
        </w:rPr>
        <w:t xml:space="preserve"> </w:t>
      </w:r>
      <w:r>
        <w:rPr>
          <w:rFonts w:asciiTheme="majorHAnsi" w:eastAsia="Calibri" w:hAnsiTheme="majorHAnsi" w:cstheme="majorHAnsi"/>
          <w:snapToGrid w:val="0"/>
          <w:color w:val="000000"/>
          <w:sz w:val="28"/>
          <w:szCs w:val="28"/>
        </w:rPr>
        <w:t>marche vers Pâques</w:t>
      </w:r>
      <w:r w:rsidRPr="00B05D73">
        <w:rPr>
          <w:rFonts w:asciiTheme="majorHAnsi" w:eastAsia="Calibri" w:hAnsiTheme="majorHAnsi" w:cstheme="majorHAnsi"/>
          <w:snapToGrid w:val="0"/>
          <w:color w:val="000000"/>
          <w:sz w:val="28"/>
          <w:szCs w:val="28"/>
        </w:rPr>
        <w:t xml:space="preserve">, nous allons ce matin nous mettre à l’écoute du discours dit </w:t>
      </w:r>
      <w:r>
        <w:rPr>
          <w:rFonts w:asciiTheme="majorHAnsi" w:eastAsia="Calibri" w:hAnsiTheme="majorHAnsi" w:cstheme="majorHAnsi"/>
          <w:snapToGrid w:val="0"/>
          <w:color w:val="000000"/>
          <w:sz w:val="28"/>
          <w:szCs w:val="28"/>
        </w:rPr>
        <w:t>« </w:t>
      </w:r>
      <w:r w:rsidRPr="00B05D73">
        <w:rPr>
          <w:rFonts w:asciiTheme="majorHAnsi" w:eastAsia="Calibri" w:hAnsiTheme="majorHAnsi" w:cstheme="majorHAnsi"/>
          <w:snapToGrid w:val="0"/>
          <w:color w:val="000000"/>
          <w:sz w:val="28"/>
          <w:szCs w:val="28"/>
        </w:rPr>
        <w:t>apocalyptique</w:t>
      </w:r>
      <w:r>
        <w:rPr>
          <w:rFonts w:asciiTheme="majorHAnsi" w:eastAsia="Calibri" w:hAnsiTheme="majorHAnsi" w:cstheme="majorHAnsi"/>
          <w:snapToGrid w:val="0"/>
          <w:color w:val="000000"/>
          <w:sz w:val="28"/>
          <w:szCs w:val="28"/>
        </w:rPr>
        <w:t> »</w:t>
      </w:r>
      <w:r w:rsidRPr="00B05D73">
        <w:rPr>
          <w:rFonts w:asciiTheme="majorHAnsi" w:eastAsia="Calibri" w:hAnsiTheme="majorHAnsi" w:cstheme="majorHAnsi"/>
          <w:snapToGrid w:val="0"/>
          <w:color w:val="000000"/>
          <w:sz w:val="28"/>
          <w:szCs w:val="28"/>
        </w:rPr>
        <w:t xml:space="preserve"> de Jésus afin d’en tirer des enseignements pour notre existence et alors même que nous traversons des temps propices aux discours millénaristes qui nous annoncent la fin du monde.</w:t>
      </w:r>
    </w:p>
    <w:p w14:paraId="403707E0" w14:textId="77777777" w:rsidR="00C905CF" w:rsidRPr="00B05D73" w:rsidRDefault="00C905CF" w:rsidP="00C905CF">
      <w:pPr>
        <w:tabs>
          <w:tab w:val="right" w:pos="2883"/>
        </w:tabs>
        <w:spacing w:after="0"/>
        <w:rPr>
          <w:rFonts w:asciiTheme="majorHAnsi" w:eastAsia="Calibri" w:hAnsiTheme="majorHAnsi" w:cstheme="majorHAnsi"/>
          <w:snapToGrid w:val="0"/>
          <w:color w:val="000000"/>
          <w:sz w:val="28"/>
          <w:szCs w:val="28"/>
        </w:rPr>
      </w:pPr>
    </w:p>
    <w:p w14:paraId="1A35F40B" w14:textId="392E65BE" w:rsidR="00C905CF" w:rsidRPr="00B05D73" w:rsidRDefault="00C905CF" w:rsidP="00C905CF">
      <w:pPr>
        <w:tabs>
          <w:tab w:val="right" w:pos="2883"/>
        </w:tabs>
        <w:spacing w:after="0"/>
        <w:rPr>
          <w:rFonts w:asciiTheme="majorHAnsi" w:eastAsia="Calibri" w:hAnsiTheme="majorHAnsi" w:cstheme="majorHAnsi"/>
          <w:snapToGrid w:val="0"/>
          <w:color w:val="000000"/>
          <w:sz w:val="28"/>
          <w:szCs w:val="28"/>
        </w:rPr>
      </w:pPr>
      <w:r w:rsidRPr="00B05D73">
        <w:rPr>
          <w:rFonts w:asciiTheme="majorHAnsi" w:eastAsia="Calibri" w:hAnsiTheme="majorHAnsi" w:cstheme="majorHAnsi"/>
          <w:snapToGrid w:val="0"/>
          <w:color w:val="000000"/>
          <w:sz w:val="28"/>
          <w:szCs w:val="28"/>
        </w:rPr>
        <w:t>Nous savons que la peur est un fonds de commerce très rentable</w:t>
      </w:r>
      <w:r>
        <w:rPr>
          <w:rFonts w:asciiTheme="majorHAnsi" w:eastAsia="Calibri" w:hAnsiTheme="majorHAnsi" w:cstheme="majorHAnsi"/>
          <w:snapToGrid w:val="0"/>
          <w:color w:val="000000"/>
          <w:sz w:val="28"/>
          <w:szCs w:val="28"/>
        </w:rPr>
        <w:t xml:space="preserve"> et</w:t>
      </w:r>
      <w:r w:rsidRPr="00B05D73">
        <w:rPr>
          <w:rFonts w:asciiTheme="majorHAnsi" w:eastAsia="Calibri" w:hAnsiTheme="majorHAnsi" w:cstheme="majorHAnsi"/>
          <w:snapToGrid w:val="0"/>
          <w:color w:val="000000"/>
          <w:sz w:val="28"/>
          <w:szCs w:val="28"/>
        </w:rPr>
        <w:t xml:space="preserve"> aujourd’hui, </w:t>
      </w:r>
      <w:r>
        <w:rPr>
          <w:rFonts w:asciiTheme="majorHAnsi" w:eastAsia="Calibri" w:hAnsiTheme="majorHAnsi" w:cstheme="majorHAnsi"/>
          <w:snapToGrid w:val="0"/>
          <w:color w:val="000000"/>
          <w:sz w:val="28"/>
          <w:szCs w:val="28"/>
        </w:rPr>
        <w:t xml:space="preserve">en effet, </w:t>
      </w:r>
      <w:r w:rsidRPr="00B05D73">
        <w:rPr>
          <w:rFonts w:asciiTheme="majorHAnsi" w:eastAsia="Calibri" w:hAnsiTheme="majorHAnsi" w:cstheme="majorHAnsi"/>
          <w:snapToGrid w:val="0"/>
          <w:color w:val="000000"/>
          <w:sz w:val="28"/>
          <w:szCs w:val="28"/>
        </w:rPr>
        <w:t>pullulent</w:t>
      </w:r>
      <w:r>
        <w:rPr>
          <w:rFonts w:asciiTheme="majorHAnsi" w:eastAsia="Calibri" w:hAnsiTheme="majorHAnsi" w:cstheme="majorHAnsi"/>
          <w:snapToGrid w:val="0"/>
          <w:color w:val="000000"/>
          <w:sz w:val="28"/>
          <w:szCs w:val="28"/>
        </w:rPr>
        <w:t>,</w:t>
      </w:r>
      <w:r w:rsidRPr="00B05D73">
        <w:rPr>
          <w:rFonts w:asciiTheme="majorHAnsi" w:eastAsia="Calibri" w:hAnsiTheme="majorHAnsi" w:cstheme="majorHAnsi"/>
          <w:snapToGrid w:val="0"/>
          <w:color w:val="000000"/>
          <w:sz w:val="28"/>
          <w:szCs w:val="28"/>
        </w:rPr>
        <w:t xml:space="preserve"> sur le net</w:t>
      </w:r>
      <w:r>
        <w:rPr>
          <w:rFonts w:asciiTheme="majorHAnsi" w:eastAsia="Calibri" w:hAnsiTheme="majorHAnsi" w:cstheme="majorHAnsi"/>
          <w:snapToGrid w:val="0"/>
          <w:color w:val="000000"/>
          <w:sz w:val="28"/>
          <w:szCs w:val="28"/>
        </w:rPr>
        <w:t>,</w:t>
      </w:r>
      <w:r w:rsidRPr="00B05D73">
        <w:rPr>
          <w:rFonts w:asciiTheme="majorHAnsi" w:eastAsia="Calibri" w:hAnsiTheme="majorHAnsi" w:cstheme="majorHAnsi"/>
          <w:snapToGrid w:val="0"/>
          <w:color w:val="000000"/>
          <w:sz w:val="28"/>
          <w:szCs w:val="28"/>
        </w:rPr>
        <w:t xml:space="preserve"> sites et blogs faisant de la pandémie du coronavirus une nouvelle plaie d’Egypte annonciatrice des tribulations auxquelles l’humanité ne pourra plus échapper.</w:t>
      </w:r>
    </w:p>
    <w:p w14:paraId="22E01168" w14:textId="77777777" w:rsidR="00C905CF" w:rsidRPr="00B05D73" w:rsidRDefault="00C905CF" w:rsidP="00C905CF">
      <w:pPr>
        <w:tabs>
          <w:tab w:val="right" w:pos="2883"/>
        </w:tabs>
        <w:spacing w:after="0"/>
        <w:rPr>
          <w:rFonts w:asciiTheme="majorHAnsi" w:eastAsia="Calibri" w:hAnsiTheme="majorHAnsi" w:cstheme="majorHAnsi"/>
          <w:snapToGrid w:val="0"/>
          <w:color w:val="000000"/>
          <w:sz w:val="28"/>
          <w:szCs w:val="28"/>
        </w:rPr>
      </w:pPr>
    </w:p>
    <w:p w14:paraId="09087A3B"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t>Or le danger serait précisément de nous laisser enfermer dans l’angoisse, l’angoisse le nom même que les hébreux ont donné à l’Egypte.</w:t>
      </w:r>
    </w:p>
    <w:p w14:paraId="2545ECCC" w14:textId="77777777" w:rsidR="00C905CF" w:rsidRPr="00B05D73" w:rsidRDefault="00C905CF" w:rsidP="00C905CF">
      <w:pPr>
        <w:tabs>
          <w:tab w:val="right" w:pos="2883"/>
        </w:tabs>
        <w:spacing w:after="0"/>
        <w:rPr>
          <w:rFonts w:asciiTheme="majorHAnsi" w:eastAsia="Calibri" w:hAnsiTheme="majorHAnsi" w:cstheme="majorHAnsi"/>
          <w:snapToGrid w:val="0"/>
          <w:color w:val="FF0000"/>
          <w:sz w:val="28"/>
          <w:szCs w:val="28"/>
        </w:rPr>
      </w:pPr>
    </w:p>
    <w:p w14:paraId="069A0CE7"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t>Nous voyons bien comment tous les faux prophètes procèdent, comment ils se servent des signes qui nous font peur pour se construire un pouvoir.</w:t>
      </w:r>
    </w:p>
    <w:p w14:paraId="5EEDB5A2"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t>Comment ils se servent des paroles et du nom du Christ, pour nous dire que « </w:t>
      </w:r>
      <w:r w:rsidRPr="00CA13F2">
        <w:rPr>
          <w:rFonts w:asciiTheme="majorHAnsi" w:eastAsia="Calibri" w:hAnsiTheme="majorHAnsi" w:cstheme="majorHAnsi"/>
          <w:i/>
          <w:iCs/>
          <w:snapToGrid w:val="0"/>
          <w:sz w:val="28"/>
          <w:szCs w:val="28"/>
        </w:rPr>
        <w:t>ça y est, les temps touchent à leur fin</w:t>
      </w:r>
      <w:r w:rsidRPr="00B05D73">
        <w:rPr>
          <w:rFonts w:asciiTheme="majorHAnsi" w:eastAsia="Calibri" w:hAnsiTheme="majorHAnsi" w:cstheme="majorHAnsi"/>
          <w:snapToGrid w:val="0"/>
          <w:sz w:val="28"/>
          <w:szCs w:val="28"/>
        </w:rPr>
        <w:t xml:space="preserve"> ». </w:t>
      </w:r>
    </w:p>
    <w:p w14:paraId="605DFF23"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p>
    <w:p w14:paraId="1111C227"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t>Or s’il est une chose à retenir du discours de Jésus sur la fin des temps c’est cette mise en garde : « </w:t>
      </w:r>
      <w:r w:rsidRPr="00DD4316">
        <w:rPr>
          <w:rFonts w:asciiTheme="majorHAnsi" w:eastAsia="Calibri" w:hAnsiTheme="majorHAnsi" w:cstheme="majorHAnsi"/>
          <w:i/>
          <w:iCs/>
          <w:snapToGrid w:val="0"/>
          <w:sz w:val="28"/>
          <w:szCs w:val="28"/>
        </w:rPr>
        <w:t>Prenez garde d’être égarés !</w:t>
      </w:r>
      <w:r>
        <w:rPr>
          <w:rFonts w:asciiTheme="majorHAnsi" w:eastAsia="Calibri" w:hAnsiTheme="majorHAnsi" w:cstheme="majorHAnsi"/>
          <w:snapToGrid w:val="0"/>
          <w:sz w:val="28"/>
          <w:szCs w:val="28"/>
        </w:rPr>
        <w:t> »</w:t>
      </w:r>
      <w:r w:rsidRPr="00B05D73">
        <w:rPr>
          <w:rFonts w:asciiTheme="majorHAnsi" w:eastAsia="Calibri" w:hAnsiTheme="majorHAnsi" w:cstheme="majorHAnsi"/>
          <w:snapToGrid w:val="0"/>
          <w:sz w:val="28"/>
          <w:szCs w:val="28"/>
        </w:rPr>
        <w:t xml:space="preserve"> (Matthieu 24,4)</w:t>
      </w:r>
    </w:p>
    <w:p w14:paraId="7151FCE0"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p>
    <w:p w14:paraId="715F0BBE"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t>Oui, beaucoup viendront en mon nom et diront : « </w:t>
      </w:r>
      <w:r w:rsidRPr="00DD4316">
        <w:rPr>
          <w:rFonts w:asciiTheme="majorHAnsi" w:eastAsia="Calibri" w:hAnsiTheme="majorHAnsi" w:cstheme="majorHAnsi"/>
          <w:i/>
          <w:iCs/>
          <w:snapToGrid w:val="0"/>
          <w:sz w:val="28"/>
          <w:szCs w:val="28"/>
        </w:rPr>
        <w:t>c’est Moi !</w:t>
      </w:r>
      <w:r w:rsidRPr="00B05D73">
        <w:rPr>
          <w:rFonts w:asciiTheme="majorHAnsi" w:eastAsia="Calibri" w:hAnsiTheme="majorHAnsi" w:cstheme="majorHAnsi"/>
          <w:snapToGrid w:val="0"/>
          <w:sz w:val="28"/>
          <w:szCs w:val="28"/>
        </w:rPr>
        <w:t> », « </w:t>
      </w:r>
      <w:r w:rsidRPr="00DD4316">
        <w:rPr>
          <w:rFonts w:asciiTheme="majorHAnsi" w:eastAsia="Calibri" w:hAnsiTheme="majorHAnsi" w:cstheme="majorHAnsi"/>
          <w:i/>
          <w:iCs/>
          <w:snapToGrid w:val="0"/>
          <w:sz w:val="28"/>
          <w:szCs w:val="28"/>
        </w:rPr>
        <w:t xml:space="preserve">le temps est proche ! </w:t>
      </w:r>
      <w:r w:rsidRPr="00B05D73">
        <w:rPr>
          <w:rFonts w:asciiTheme="majorHAnsi" w:eastAsia="Calibri" w:hAnsiTheme="majorHAnsi" w:cstheme="majorHAnsi"/>
          <w:snapToGrid w:val="0"/>
          <w:sz w:val="28"/>
          <w:szCs w:val="28"/>
        </w:rPr>
        <w:t xml:space="preserve">» (Luc 21,8), </w:t>
      </w:r>
      <w:r w:rsidRPr="00DD4316">
        <w:rPr>
          <w:rFonts w:asciiTheme="majorHAnsi" w:eastAsia="Calibri" w:hAnsiTheme="majorHAnsi" w:cstheme="majorHAnsi"/>
          <w:i/>
          <w:iCs/>
          <w:snapToGrid w:val="0"/>
          <w:sz w:val="28"/>
          <w:szCs w:val="28"/>
        </w:rPr>
        <w:t>ne les suivez pas !</w:t>
      </w:r>
      <w:r w:rsidRPr="00B05D73">
        <w:rPr>
          <w:rFonts w:asciiTheme="majorHAnsi" w:eastAsia="Calibri" w:hAnsiTheme="majorHAnsi" w:cstheme="majorHAnsi"/>
          <w:snapToGrid w:val="0"/>
          <w:sz w:val="28"/>
          <w:szCs w:val="28"/>
        </w:rPr>
        <w:t> »</w:t>
      </w:r>
    </w:p>
    <w:p w14:paraId="6652674A" w14:textId="77777777" w:rsidR="00C905CF" w:rsidRPr="00B05D73" w:rsidRDefault="00C905CF" w:rsidP="00C905CF">
      <w:pPr>
        <w:spacing w:after="0" w:line="240" w:lineRule="auto"/>
        <w:rPr>
          <w:rFonts w:asciiTheme="majorHAnsi" w:eastAsia="Times New Roman" w:hAnsiTheme="majorHAnsi" w:cstheme="majorHAnsi"/>
          <w:sz w:val="28"/>
          <w:szCs w:val="28"/>
          <w:lang w:eastAsia="fr-FR"/>
        </w:rPr>
      </w:pPr>
    </w:p>
    <w:p w14:paraId="0251780C" w14:textId="51106D1C" w:rsidR="00C905CF" w:rsidRPr="00B05D73"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t>Jésus nous prévient donc qu’il y aura des gens qui feront des discours sur la fin des temps, comme lui apparemment, et qui se réclameront de ses paroles et de son nom</w:t>
      </w:r>
      <w:r w:rsidR="00CA13F2">
        <w:rPr>
          <w:rFonts w:asciiTheme="majorHAnsi" w:eastAsia="Calibri" w:hAnsiTheme="majorHAnsi" w:cstheme="majorHAnsi"/>
          <w:snapToGrid w:val="0"/>
          <w:sz w:val="28"/>
          <w:szCs w:val="28"/>
        </w:rPr>
        <w:t>.</w:t>
      </w:r>
    </w:p>
    <w:p w14:paraId="0A7728FF"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p>
    <w:p w14:paraId="186C80CE" w14:textId="7E36A442" w:rsidR="00C905CF"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t>Et aussitôt</w:t>
      </w:r>
      <w:r w:rsidR="00CA13F2">
        <w:rPr>
          <w:rFonts w:asciiTheme="majorHAnsi" w:eastAsia="Calibri" w:hAnsiTheme="majorHAnsi" w:cstheme="majorHAnsi"/>
          <w:snapToGrid w:val="0"/>
          <w:sz w:val="28"/>
          <w:szCs w:val="28"/>
        </w:rPr>
        <w:t>,</w:t>
      </w:r>
      <w:r w:rsidRPr="00B05D73">
        <w:rPr>
          <w:rFonts w:asciiTheme="majorHAnsi" w:eastAsia="Calibri" w:hAnsiTheme="majorHAnsi" w:cstheme="majorHAnsi"/>
          <w:snapToGrid w:val="0"/>
          <w:sz w:val="28"/>
          <w:szCs w:val="28"/>
        </w:rPr>
        <w:t xml:space="preserve"> il donne une série de signes : des guerres, des soulèvements, nations contre nations, séismes, famines, persécutions</w:t>
      </w:r>
      <w:r>
        <w:rPr>
          <w:rFonts w:asciiTheme="majorHAnsi" w:eastAsia="Calibri" w:hAnsiTheme="majorHAnsi" w:cstheme="majorHAnsi"/>
          <w:snapToGrid w:val="0"/>
          <w:sz w:val="28"/>
          <w:szCs w:val="28"/>
        </w:rPr>
        <w:t>.</w:t>
      </w:r>
    </w:p>
    <w:p w14:paraId="1BB16E97" w14:textId="32558E4F" w:rsidR="00C905CF" w:rsidRPr="00B05D73"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Au sujet de ces signes, nous ferons deux remarques :</w:t>
      </w:r>
    </w:p>
    <w:p w14:paraId="159611DB"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p>
    <w:p w14:paraId="3937BD89" w14:textId="35ADEDF0" w:rsidR="00C905CF" w:rsidRPr="00B05D73"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lastRenderedPageBreak/>
        <w:t>-</w:t>
      </w:r>
      <w:r>
        <w:rPr>
          <w:rFonts w:asciiTheme="majorHAnsi" w:eastAsia="Calibri" w:hAnsiTheme="majorHAnsi" w:cstheme="majorHAnsi"/>
          <w:snapToGrid w:val="0"/>
          <w:sz w:val="28"/>
          <w:szCs w:val="28"/>
        </w:rPr>
        <w:t>Tout d’abord c</w:t>
      </w:r>
      <w:r w:rsidRPr="00B05D73">
        <w:rPr>
          <w:rFonts w:asciiTheme="majorHAnsi" w:eastAsia="Calibri" w:hAnsiTheme="majorHAnsi" w:cstheme="majorHAnsi"/>
          <w:snapToGrid w:val="0"/>
          <w:sz w:val="28"/>
          <w:szCs w:val="28"/>
        </w:rPr>
        <w:t>es signes ne ferment pas les temps. Quand ils se produiront, le moment ne sera pas arrivé. Il y a encore de l’histoire au-delà d’eux. « </w:t>
      </w:r>
      <w:r w:rsidRPr="00DD4316">
        <w:rPr>
          <w:rFonts w:asciiTheme="majorHAnsi" w:eastAsia="Calibri" w:hAnsiTheme="majorHAnsi" w:cstheme="majorHAnsi"/>
          <w:i/>
          <w:iCs/>
          <w:snapToGrid w:val="0"/>
          <w:sz w:val="28"/>
          <w:szCs w:val="28"/>
        </w:rPr>
        <w:t>Ce ne sera pas encore la fin</w:t>
      </w:r>
      <w:r w:rsidRPr="00B05D73">
        <w:rPr>
          <w:rFonts w:asciiTheme="majorHAnsi" w:eastAsia="Calibri" w:hAnsiTheme="majorHAnsi" w:cstheme="majorHAnsi"/>
          <w:snapToGrid w:val="0"/>
          <w:sz w:val="28"/>
          <w:szCs w:val="28"/>
        </w:rPr>
        <w:t> ».</w:t>
      </w:r>
    </w:p>
    <w:p w14:paraId="2A6F1117" w14:textId="5C958798" w:rsidR="00C905CF" w:rsidRPr="00B05D73"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t>-</w:t>
      </w:r>
      <w:r>
        <w:rPr>
          <w:rFonts w:asciiTheme="majorHAnsi" w:eastAsia="Calibri" w:hAnsiTheme="majorHAnsi" w:cstheme="majorHAnsi"/>
          <w:snapToGrid w:val="0"/>
          <w:sz w:val="28"/>
          <w:szCs w:val="28"/>
        </w:rPr>
        <w:t>Ensuite, c</w:t>
      </w:r>
      <w:r w:rsidRPr="00B05D73">
        <w:rPr>
          <w:rFonts w:asciiTheme="majorHAnsi" w:eastAsia="Calibri" w:hAnsiTheme="majorHAnsi" w:cstheme="majorHAnsi"/>
          <w:snapToGrid w:val="0"/>
          <w:sz w:val="28"/>
          <w:szCs w:val="28"/>
        </w:rPr>
        <w:t>es signes se refusent d’être précis, ils ne sont pas reconnaissables, pas de dates, pas de noms de personnes ou de pays. Comme nous l’avions déjà dit lorsque nous avons travaillé le discours apocalyptique de Jésus dans l’évangile de Luc</w:t>
      </w:r>
      <w:r>
        <w:rPr>
          <w:rFonts w:asciiTheme="majorHAnsi" w:eastAsia="Calibri" w:hAnsiTheme="majorHAnsi" w:cstheme="majorHAnsi"/>
          <w:snapToGrid w:val="0"/>
          <w:sz w:val="28"/>
          <w:szCs w:val="28"/>
        </w:rPr>
        <w:t> :</w:t>
      </w:r>
      <w:r w:rsidRPr="00B05D73">
        <w:rPr>
          <w:rFonts w:asciiTheme="majorHAnsi" w:eastAsia="Calibri" w:hAnsiTheme="majorHAnsi" w:cstheme="majorHAnsi"/>
          <w:snapToGrid w:val="0"/>
          <w:sz w:val="28"/>
          <w:szCs w:val="28"/>
        </w:rPr>
        <w:t xml:space="preserve"> </w:t>
      </w:r>
      <w:r>
        <w:rPr>
          <w:rFonts w:asciiTheme="majorHAnsi" w:eastAsia="Calibri" w:hAnsiTheme="majorHAnsi" w:cstheme="majorHAnsi"/>
          <w:snapToGrid w:val="0"/>
          <w:sz w:val="28"/>
          <w:szCs w:val="28"/>
        </w:rPr>
        <w:t>« </w:t>
      </w:r>
      <w:r w:rsidRPr="00B05D73">
        <w:rPr>
          <w:rFonts w:asciiTheme="majorHAnsi" w:eastAsia="Calibri" w:hAnsiTheme="majorHAnsi" w:cstheme="majorHAnsi"/>
          <w:snapToGrid w:val="0"/>
          <w:sz w:val="28"/>
          <w:szCs w:val="28"/>
        </w:rPr>
        <w:t>le Christ n’est pas Nostradamus</w:t>
      </w:r>
      <w:r>
        <w:rPr>
          <w:rFonts w:asciiTheme="majorHAnsi" w:eastAsia="Calibri" w:hAnsiTheme="majorHAnsi" w:cstheme="majorHAnsi"/>
          <w:snapToGrid w:val="0"/>
          <w:sz w:val="28"/>
          <w:szCs w:val="28"/>
        </w:rPr>
        <w:t> »</w:t>
      </w:r>
      <w:r w:rsidRPr="00B05D73">
        <w:rPr>
          <w:rFonts w:asciiTheme="majorHAnsi" w:eastAsia="Calibri" w:hAnsiTheme="majorHAnsi" w:cstheme="majorHAnsi"/>
          <w:snapToGrid w:val="0"/>
          <w:sz w:val="28"/>
          <w:szCs w:val="28"/>
        </w:rPr>
        <w:t>.</w:t>
      </w:r>
    </w:p>
    <w:p w14:paraId="01EF7920" w14:textId="77777777" w:rsidR="00C905CF" w:rsidRPr="00DD7EFE" w:rsidRDefault="00C905CF" w:rsidP="00C905CF">
      <w:pPr>
        <w:tabs>
          <w:tab w:val="right" w:pos="2883"/>
        </w:tabs>
        <w:spacing w:after="0"/>
        <w:rPr>
          <w:rFonts w:asciiTheme="majorHAnsi" w:eastAsia="Calibri" w:hAnsiTheme="majorHAnsi" w:cstheme="majorHAnsi"/>
          <w:snapToGrid w:val="0"/>
          <w:sz w:val="24"/>
          <w:szCs w:val="24"/>
        </w:rPr>
      </w:pPr>
    </w:p>
    <w:p w14:paraId="5B0664F7" w14:textId="293A9480" w:rsidR="00C905CF" w:rsidRPr="00B05D73"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t xml:space="preserve">Si nous regardons de près les Evangiles, nous pourrons témoigner que la connaissance prophétique de Jésus est </w:t>
      </w:r>
      <w:r w:rsidR="004E0644">
        <w:rPr>
          <w:rFonts w:asciiTheme="majorHAnsi" w:eastAsia="Calibri" w:hAnsiTheme="majorHAnsi" w:cstheme="majorHAnsi"/>
          <w:snapToGrid w:val="0"/>
          <w:sz w:val="28"/>
          <w:szCs w:val="28"/>
        </w:rPr>
        <w:t xml:space="preserve">en vérité </w:t>
      </w:r>
      <w:r w:rsidRPr="00B05D73">
        <w:rPr>
          <w:rFonts w:asciiTheme="majorHAnsi" w:eastAsia="Calibri" w:hAnsiTheme="majorHAnsi" w:cstheme="majorHAnsi"/>
          <w:snapToGrid w:val="0"/>
          <w:sz w:val="28"/>
          <w:szCs w:val="28"/>
        </w:rPr>
        <w:t>concentrée autour de deux grands événements directement reconnaissables : la destruction du Temple et l’événement de Pâques.</w:t>
      </w:r>
    </w:p>
    <w:p w14:paraId="1F5C353F" w14:textId="77777777" w:rsidR="00C905CF" w:rsidRPr="00DD7EFE" w:rsidRDefault="00C905CF" w:rsidP="00C905CF">
      <w:pPr>
        <w:tabs>
          <w:tab w:val="right" w:pos="2883"/>
        </w:tabs>
        <w:spacing w:after="0"/>
        <w:rPr>
          <w:rFonts w:asciiTheme="majorHAnsi" w:eastAsia="Calibri" w:hAnsiTheme="majorHAnsi" w:cstheme="majorHAnsi"/>
          <w:snapToGrid w:val="0"/>
          <w:sz w:val="24"/>
          <w:szCs w:val="24"/>
        </w:rPr>
      </w:pPr>
    </w:p>
    <w:p w14:paraId="2F737061" w14:textId="20A8F204" w:rsidR="00C905CF" w:rsidRPr="00B05D73" w:rsidRDefault="00CA13F2"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 xml:space="preserve">Si </w:t>
      </w:r>
      <w:r w:rsidR="00C905CF" w:rsidRPr="00B05D73">
        <w:rPr>
          <w:rFonts w:asciiTheme="majorHAnsi" w:eastAsia="Calibri" w:hAnsiTheme="majorHAnsi" w:cstheme="majorHAnsi"/>
          <w:snapToGrid w:val="0"/>
          <w:sz w:val="28"/>
          <w:szCs w:val="28"/>
        </w:rPr>
        <w:t>Jésus manifeste sa capacité à savoir des choses cachées, il connait les pensées de ses interlocuteurs ou certains épisodes de leur vie, pensons à Nathanaël, à la Samaritaine, …</w:t>
      </w:r>
    </w:p>
    <w:p w14:paraId="0D1699D3" w14:textId="1205D7A4" w:rsidR="00C905CF" w:rsidRPr="00B05D73" w:rsidRDefault="00CA13F2"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w:t>
      </w:r>
      <w:r w:rsidR="00C905CF" w:rsidRPr="00B05D73">
        <w:rPr>
          <w:rFonts w:asciiTheme="majorHAnsi" w:eastAsia="Calibri" w:hAnsiTheme="majorHAnsi" w:cstheme="majorHAnsi"/>
          <w:snapToGrid w:val="0"/>
          <w:sz w:val="28"/>
          <w:szCs w:val="28"/>
        </w:rPr>
        <w:t>la révélation d</w:t>
      </w:r>
      <w:r>
        <w:rPr>
          <w:rFonts w:asciiTheme="majorHAnsi" w:eastAsia="Calibri" w:hAnsiTheme="majorHAnsi" w:cstheme="majorHAnsi"/>
          <w:snapToGrid w:val="0"/>
          <w:sz w:val="28"/>
          <w:szCs w:val="28"/>
        </w:rPr>
        <w:t>’un</w:t>
      </w:r>
      <w:r w:rsidR="00C905CF" w:rsidRPr="00B05D73">
        <w:rPr>
          <w:rFonts w:asciiTheme="majorHAnsi" w:eastAsia="Calibri" w:hAnsiTheme="majorHAnsi" w:cstheme="majorHAnsi"/>
          <w:snapToGrid w:val="0"/>
          <w:sz w:val="28"/>
          <w:szCs w:val="28"/>
        </w:rPr>
        <w:t xml:space="preserve"> futur </w:t>
      </w:r>
      <w:r>
        <w:rPr>
          <w:rFonts w:asciiTheme="majorHAnsi" w:eastAsia="Calibri" w:hAnsiTheme="majorHAnsi" w:cstheme="majorHAnsi"/>
          <w:snapToGrid w:val="0"/>
          <w:sz w:val="28"/>
          <w:szCs w:val="28"/>
        </w:rPr>
        <w:t xml:space="preserve">collectif </w:t>
      </w:r>
      <w:r w:rsidR="00C905CF" w:rsidRPr="00B05D73">
        <w:rPr>
          <w:rFonts w:asciiTheme="majorHAnsi" w:eastAsia="Calibri" w:hAnsiTheme="majorHAnsi" w:cstheme="majorHAnsi"/>
          <w:snapToGrid w:val="0"/>
          <w:sz w:val="28"/>
          <w:szCs w:val="28"/>
        </w:rPr>
        <w:t>est réservée</w:t>
      </w:r>
      <w:r>
        <w:rPr>
          <w:rFonts w:asciiTheme="majorHAnsi" w:eastAsia="Calibri" w:hAnsiTheme="majorHAnsi" w:cstheme="majorHAnsi"/>
          <w:snapToGrid w:val="0"/>
          <w:sz w:val="28"/>
          <w:szCs w:val="28"/>
        </w:rPr>
        <w:t>,</w:t>
      </w:r>
      <w:r w:rsidR="00C905CF" w:rsidRPr="00B05D73">
        <w:rPr>
          <w:rFonts w:asciiTheme="majorHAnsi" w:eastAsia="Calibri" w:hAnsiTheme="majorHAnsi" w:cstheme="majorHAnsi"/>
          <w:snapToGrid w:val="0"/>
          <w:sz w:val="28"/>
          <w:szCs w:val="28"/>
        </w:rPr>
        <w:t xml:space="preserve"> encore une fois</w:t>
      </w:r>
      <w:r>
        <w:rPr>
          <w:rFonts w:asciiTheme="majorHAnsi" w:eastAsia="Calibri" w:hAnsiTheme="majorHAnsi" w:cstheme="majorHAnsi"/>
          <w:snapToGrid w:val="0"/>
          <w:sz w:val="28"/>
          <w:szCs w:val="28"/>
        </w:rPr>
        <w:t>,</w:t>
      </w:r>
      <w:r w:rsidR="00C905CF" w:rsidRPr="00B05D73">
        <w:rPr>
          <w:rFonts w:asciiTheme="majorHAnsi" w:eastAsia="Calibri" w:hAnsiTheme="majorHAnsi" w:cstheme="majorHAnsi"/>
          <w:snapToGrid w:val="0"/>
          <w:sz w:val="28"/>
          <w:szCs w:val="28"/>
        </w:rPr>
        <w:t xml:space="preserve"> à ces deux seuls événements : la destruction du temple et le relèvement au troisième jour du Fils de l’homme.</w:t>
      </w:r>
    </w:p>
    <w:p w14:paraId="3717EC39" w14:textId="77777777" w:rsidR="00C905CF" w:rsidRPr="00DD7EFE" w:rsidRDefault="00C905CF" w:rsidP="00C905CF">
      <w:pPr>
        <w:tabs>
          <w:tab w:val="right" w:pos="2883"/>
        </w:tabs>
        <w:spacing w:after="0"/>
        <w:rPr>
          <w:rFonts w:asciiTheme="majorHAnsi" w:eastAsia="Calibri" w:hAnsiTheme="majorHAnsi" w:cstheme="majorHAnsi"/>
          <w:snapToGrid w:val="0"/>
          <w:sz w:val="24"/>
          <w:szCs w:val="24"/>
        </w:rPr>
      </w:pPr>
    </w:p>
    <w:p w14:paraId="2BCE25DE"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Quant à</w:t>
      </w:r>
      <w:r w:rsidRPr="00B05D73">
        <w:rPr>
          <w:rFonts w:asciiTheme="majorHAnsi" w:eastAsia="Calibri" w:hAnsiTheme="majorHAnsi" w:cstheme="majorHAnsi"/>
          <w:snapToGrid w:val="0"/>
          <w:sz w:val="28"/>
          <w:szCs w:val="28"/>
        </w:rPr>
        <w:t xml:space="preserve"> la fin des temps, Jésus</w:t>
      </w:r>
      <w:r>
        <w:rPr>
          <w:rFonts w:asciiTheme="majorHAnsi" w:eastAsia="Calibri" w:hAnsiTheme="majorHAnsi" w:cstheme="majorHAnsi"/>
          <w:snapToGrid w:val="0"/>
          <w:sz w:val="28"/>
          <w:szCs w:val="28"/>
        </w:rPr>
        <w:t>,</w:t>
      </w:r>
      <w:r w:rsidRPr="00B05D73">
        <w:rPr>
          <w:rFonts w:asciiTheme="majorHAnsi" w:eastAsia="Calibri" w:hAnsiTheme="majorHAnsi" w:cstheme="majorHAnsi"/>
          <w:snapToGrid w:val="0"/>
          <w:sz w:val="28"/>
          <w:szCs w:val="28"/>
        </w:rPr>
        <w:t xml:space="preserve"> </w:t>
      </w:r>
      <w:r>
        <w:rPr>
          <w:rFonts w:asciiTheme="majorHAnsi" w:eastAsia="Calibri" w:hAnsiTheme="majorHAnsi" w:cstheme="majorHAnsi"/>
          <w:snapToGrid w:val="0"/>
          <w:sz w:val="28"/>
          <w:szCs w:val="28"/>
        </w:rPr>
        <w:t xml:space="preserve">devant les disciples, </w:t>
      </w:r>
      <w:r w:rsidRPr="00B05D73">
        <w:rPr>
          <w:rFonts w:asciiTheme="majorHAnsi" w:eastAsia="Calibri" w:hAnsiTheme="majorHAnsi" w:cstheme="majorHAnsi"/>
          <w:snapToGrid w:val="0"/>
          <w:sz w:val="28"/>
          <w:szCs w:val="28"/>
        </w:rPr>
        <w:t xml:space="preserve">va jusqu’à confesser un non savoir. </w:t>
      </w:r>
    </w:p>
    <w:p w14:paraId="1E8F835A" w14:textId="77777777" w:rsidR="00C905CF"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i/>
          <w:iCs/>
          <w:snapToGrid w:val="0"/>
          <w:sz w:val="28"/>
          <w:szCs w:val="28"/>
        </w:rPr>
        <w:t>« Pour ce qui est du jour et de l'heure, personne ne le sait, ni les anges dans le ciel, ni le Fils, si ce n’est le Père seul ».</w:t>
      </w:r>
      <w:r w:rsidRPr="00B05D73">
        <w:rPr>
          <w:rFonts w:asciiTheme="majorHAnsi" w:eastAsia="Calibri" w:hAnsiTheme="majorHAnsi" w:cstheme="majorHAnsi"/>
          <w:snapToGrid w:val="0"/>
          <w:sz w:val="28"/>
          <w:szCs w:val="28"/>
        </w:rPr>
        <w:t xml:space="preserve"> Matthieu 24, 36</w:t>
      </w:r>
    </w:p>
    <w:p w14:paraId="02AED509"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p>
    <w:p w14:paraId="082F7CBC" w14:textId="18CA7005" w:rsidR="00C905CF" w:rsidRPr="00B05D73"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 xml:space="preserve">Entendons ici que </w:t>
      </w:r>
      <w:r w:rsidRPr="00B05D73">
        <w:rPr>
          <w:rFonts w:asciiTheme="majorHAnsi" w:eastAsia="Calibri" w:hAnsiTheme="majorHAnsi" w:cstheme="majorHAnsi"/>
          <w:snapToGrid w:val="0"/>
          <w:sz w:val="28"/>
          <w:szCs w:val="28"/>
        </w:rPr>
        <w:t xml:space="preserve">Jésus s’en remet pleinement dans les mains du Père et résiste à la tentation de prophétiser le temps de </w:t>
      </w:r>
      <w:r w:rsidR="00CA13F2">
        <w:rPr>
          <w:rFonts w:asciiTheme="majorHAnsi" w:eastAsia="Calibri" w:hAnsiTheme="majorHAnsi" w:cstheme="majorHAnsi"/>
          <w:snapToGrid w:val="0"/>
          <w:sz w:val="28"/>
          <w:szCs w:val="28"/>
        </w:rPr>
        <w:t>« la fin »</w:t>
      </w:r>
      <w:r w:rsidRPr="00B05D73">
        <w:rPr>
          <w:rFonts w:asciiTheme="majorHAnsi" w:eastAsia="Calibri" w:hAnsiTheme="majorHAnsi" w:cstheme="majorHAnsi"/>
          <w:snapToGrid w:val="0"/>
          <w:sz w:val="28"/>
          <w:szCs w:val="28"/>
        </w:rPr>
        <w:t xml:space="preserve">. </w:t>
      </w:r>
      <w:r>
        <w:rPr>
          <w:rFonts w:asciiTheme="majorHAnsi" w:eastAsia="Calibri" w:hAnsiTheme="majorHAnsi" w:cstheme="majorHAnsi"/>
          <w:snapToGrid w:val="0"/>
          <w:sz w:val="28"/>
          <w:szCs w:val="28"/>
        </w:rPr>
        <w:t>C</w:t>
      </w:r>
      <w:r w:rsidRPr="00B05D73">
        <w:rPr>
          <w:rFonts w:asciiTheme="majorHAnsi" w:eastAsia="Calibri" w:hAnsiTheme="majorHAnsi" w:cstheme="majorHAnsi"/>
          <w:snapToGrid w:val="0"/>
          <w:sz w:val="28"/>
          <w:szCs w:val="28"/>
        </w:rPr>
        <w:t>omme lors de la tentation au désert, Jésus s’a</w:t>
      </w:r>
      <w:r w:rsidR="00CA13F2">
        <w:rPr>
          <w:rFonts w:asciiTheme="majorHAnsi" w:eastAsia="Calibri" w:hAnsiTheme="majorHAnsi" w:cstheme="majorHAnsi"/>
          <w:snapToGrid w:val="0"/>
          <w:sz w:val="28"/>
          <w:szCs w:val="28"/>
        </w:rPr>
        <w:t xml:space="preserve">ppuie </w:t>
      </w:r>
      <w:r w:rsidRPr="00B05D73">
        <w:rPr>
          <w:rFonts w:asciiTheme="majorHAnsi" w:eastAsia="Calibri" w:hAnsiTheme="majorHAnsi" w:cstheme="majorHAnsi"/>
          <w:snapToGrid w:val="0"/>
          <w:sz w:val="28"/>
          <w:szCs w:val="28"/>
        </w:rPr>
        <w:t>sur les Ecritures seules.</w:t>
      </w:r>
    </w:p>
    <w:p w14:paraId="20D0F033" w14:textId="1E9B492E" w:rsidR="00C905CF" w:rsidRPr="00B05D73"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t xml:space="preserve">Il est essentiel </w:t>
      </w:r>
      <w:r w:rsidR="00CA13F2">
        <w:rPr>
          <w:rFonts w:asciiTheme="majorHAnsi" w:eastAsia="Calibri" w:hAnsiTheme="majorHAnsi" w:cstheme="majorHAnsi"/>
          <w:snapToGrid w:val="0"/>
          <w:sz w:val="28"/>
          <w:szCs w:val="28"/>
        </w:rPr>
        <w:t xml:space="preserve">ici </w:t>
      </w:r>
      <w:r w:rsidRPr="00B05D73">
        <w:rPr>
          <w:rFonts w:asciiTheme="majorHAnsi" w:eastAsia="Calibri" w:hAnsiTheme="majorHAnsi" w:cstheme="majorHAnsi"/>
          <w:snapToGrid w:val="0"/>
          <w:sz w:val="28"/>
          <w:szCs w:val="28"/>
        </w:rPr>
        <w:t>de comprendre que le discours apocalyptique de Jésus s’a</w:t>
      </w:r>
      <w:r w:rsidR="00CA13F2">
        <w:rPr>
          <w:rFonts w:asciiTheme="majorHAnsi" w:eastAsia="Calibri" w:hAnsiTheme="majorHAnsi" w:cstheme="majorHAnsi"/>
          <w:snapToGrid w:val="0"/>
          <w:sz w:val="28"/>
          <w:szCs w:val="28"/>
        </w:rPr>
        <w:t>dosse</w:t>
      </w:r>
      <w:r w:rsidRPr="00B05D73">
        <w:rPr>
          <w:rFonts w:asciiTheme="majorHAnsi" w:eastAsia="Calibri" w:hAnsiTheme="majorHAnsi" w:cstheme="majorHAnsi"/>
          <w:snapToGrid w:val="0"/>
          <w:sz w:val="28"/>
          <w:szCs w:val="28"/>
        </w:rPr>
        <w:t xml:space="preserve"> sur des références scripturaires.</w:t>
      </w:r>
    </w:p>
    <w:p w14:paraId="0A9B8BF8" w14:textId="77777777" w:rsidR="00C905CF" w:rsidRPr="00B05D73" w:rsidRDefault="00C905CF" w:rsidP="00C905CF">
      <w:pPr>
        <w:tabs>
          <w:tab w:val="right" w:pos="2883"/>
        </w:tabs>
        <w:spacing w:after="0"/>
        <w:rPr>
          <w:rFonts w:asciiTheme="majorHAnsi" w:eastAsia="Calibri" w:hAnsiTheme="majorHAnsi" w:cstheme="majorHAnsi"/>
          <w:snapToGrid w:val="0"/>
          <w:sz w:val="28"/>
          <w:szCs w:val="28"/>
        </w:rPr>
      </w:pPr>
      <w:r w:rsidRPr="00B05D73">
        <w:rPr>
          <w:rFonts w:asciiTheme="majorHAnsi" w:eastAsia="Calibri" w:hAnsiTheme="majorHAnsi" w:cstheme="majorHAnsi"/>
          <w:snapToGrid w:val="0"/>
          <w:sz w:val="28"/>
          <w:szCs w:val="28"/>
        </w:rPr>
        <w:t xml:space="preserve">La profanation et la destruction du temple </w:t>
      </w:r>
      <w:r>
        <w:rPr>
          <w:rFonts w:asciiTheme="majorHAnsi" w:eastAsia="Calibri" w:hAnsiTheme="majorHAnsi" w:cstheme="majorHAnsi"/>
          <w:snapToGrid w:val="0"/>
          <w:sz w:val="28"/>
          <w:szCs w:val="28"/>
        </w:rPr>
        <w:t xml:space="preserve">est </w:t>
      </w:r>
      <w:r w:rsidRPr="00B05D73">
        <w:rPr>
          <w:rFonts w:asciiTheme="majorHAnsi" w:eastAsia="Calibri" w:hAnsiTheme="majorHAnsi" w:cstheme="majorHAnsi"/>
          <w:snapToGrid w:val="0"/>
          <w:sz w:val="28"/>
          <w:szCs w:val="28"/>
        </w:rPr>
        <w:t xml:space="preserve">décrite par le prophète Daniel (9,27, 11,31, 12,11) </w:t>
      </w:r>
      <w:r>
        <w:rPr>
          <w:rFonts w:asciiTheme="majorHAnsi" w:eastAsia="Calibri" w:hAnsiTheme="majorHAnsi" w:cstheme="majorHAnsi"/>
          <w:snapToGrid w:val="0"/>
          <w:sz w:val="28"/>
          <w:szCs w:val="28"/>
        </w:rPr>
        <w:t>ainsi que</w:t>
      </w:r>
      <w:r w:rsidRPr="00B05D73">
        <w:rPr>
          <w:rFonts w:asciiTheme="majorHAnsi" w:eastAsia="Calibri" w:hAnsiTheme="majorHAnsi" w:cstheme="majorHAnsi"/>
          <w:snapToGrid w:val="0"/>
          <w:sz w:val="28"/>
          <w:szCs w:val="28"/>
        </w:rPr>
        <w:t xml:space="preserve"> la venue sur les nuages du Fils de l’homme</w:t>
      </w:r>
      <w:r>
        <w:rPr>
          <w:rFonts w:asciiTheme="majorHAnsi" w:eastAsia="Calibri" w:hAnsiTheme="majorHAnsi" w:cstheme="majorHAnsi"/>
          <w:snapToGrid w:val="0"/>
          <w:sz w:val="28"/>
          <w:szCs w:val="28"/>
        </w:rPr>
        <w:t xml:space="preserve"> (7,13-14)</w:t>
      </w:r>
      <w:r w:rsidRPr="00B05D73">
        <w:rPr>
          <w:rFonts w:asciiTheme="majorHAnsi" w:eastAsia="Calibri" w:hAnsiTheme="majorHAnsi" w:cstheme="majorHAnsi"/>
          <w:snapToGrid w:val="0"/>
          <w:sz w:val="28"/>
          <w:szCs w:val="28"/>
        </w:rPr>
        <w:t>.</w:t>
      </w:r>
    </w:p>
    <w:p w14:paraId="0C555D36" w14:textId="77777777" w:rsidR="00C905CF" w:rsidRPr="00DD7EFE" w:rsidRDefault="00C905CF" w:rsidP="00C905CF">
      <w:pPr>
        <w:tabs>
          <w:tab w:val="right" w:pos="2883"/>
        </w:tabs>
        <w:spacing w:after="0"/>
        <w:rPr>
          <w:rFonts w:asciiTheme="majorHAnsi" w:eastAsia="Calibri" w:hAnsiTheme="majorHAnsi" w:cstheme="majorHAnsi"/>
          <w:snapToGrid w:val="0"/>
          <w:sz w:val="24"/>
          <w:szCs w:val="24"/>
        </w:rPr>
      </w:pPr>
    </w:p>
    <w:p w14:paraId="41E58D9D" w14:textId="3AB1EAC1" w:rsidR="00C905CF" w:rsidRPr="003B6904" w:rsidRDefault="00BB0267"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 xml:space="preserve">Sachant, par ailleurs, que </w:t>
      </w:r>
      <w:r w:rsidR="00C905CF">
        <w:rPr>
          <w:rFonts w:asciiTheme="majorHAnsi" w:eastAsia="Calibri" w:hAnsiTheme="majorHAnsi" w:cstheme="majorHAnsi"/>
          <w:snapToGrid w:val="0"/>
          <w:sz w:val="28"/>
          <w:szCs w:val="28"/>
        </w:rPr>
        <w:t>l’enseignement</w:t>
      </w:r>
      <w:r w:rsidR="00C905CF" w:rsidRPr="003B6904">
        <w:rPr>
          <w:rFonts w:asciiTheme="majorHAnsi" w:eastAsia="Calibri" w:hAnsiTheme="majorHAnsi" w:cstheme="majorHAnsi"/>
          <w:snapToGrid w:val="0"/>
          <w:sz w:val="28"/>
          <w:szCs w:val="28"/>
        </w:rPr>
        <w:t xml:space="preserve"> de Jésus s’organise autour de sa propre conviction que les Ecritures parlent de Lui</w:t>
      </w:r>
      <w:r w:rsidR="00753483">
        <w:rPr>
          <w:rFonts w:asciiTheme="majorHAnsi" w:eastAsia="Calibri" w:hAnsiTheme="majorHAnsi" w:cstheme="majorHAnsi"/>
          <w:snapToGrid w:val="0"/>
          <w:sz w:val="28"/>
          <w:szCs w:val="28"/>
        </w:rPr>
        <w:t>.</w:t>
      </w:r>
    </w:p>
    <w:p w14:paraId="1E768994" w14:textId="77777777" w:rsidR="00C905CF" w:rsidRDefault="00C905CF" w:rsidP="00C905CF">
      <w:pPr>
        <w:tabs>
          <w:tab w:val="right" w:pos="2883"/>
        </w:tabs>
        <w:spacing w:after="0"/>
        <w:rPr>
          <w:rFonts w:asciiTheme="majorHAnsi" w:eastAsia="Calibri" w:hAnsiTheme="majorHAnsi" w:cstheme="majorHAnsi"/>
          <w:snapToGrid w:val="0"/>
          <w:sz w:val="28"/>
          <w:szCs w:val="28"/>
        </w:rPr>
      </w:pPr>
    </w:p>
    <w:p w14:paraId="4488C423" w14:textId="02102524" w:rsidR="00C905CF" w:rsidRPr="003B6904" w:rsidRDefault="00C905CF" w:rsidP="00C905CF">
      <w:pPr>
        <w:tabs>
          <w:tab w:val="right" w:pos="2883"/>
        </w:tabs>
        <w:spacing w:after="0"/>
        <w:rPr>
          <w:rFonts w:asciiTheme="majorHAnsi" w:eastAsia="Calibri" w:hAnsiTheme="majorHAnsi" w:cstheme="majorHAnsi"/>
          <w:snapToGrid w:val="0"/>
          <w:sz w:val="28"/>
          <w:szCs w:val="28"/>
        </w:rPr>
      </w:pPr>
      <w:r w:rsidRPr="003B6904">
        <w:rPr>
          <w:rFonts w:asciiTheme="majorHAnsi" w:eastAsia="Calibri" w:hAnsiTheme="majorHAnsi" w:cstheme="majorHAnsi"/>
          <w:snapToGrid w:val="0"/>
          <w:sz w:val="28"/>
          <w:szCs w:val="28"/>
        </w:rPr>
        <w:lastRenderedPageBreak/>
        <w:t>« </w:t>
      </w:r>
      <w:r w:rsidRPr="003B6904">
        <w:rPr>
          <w:rFonts w:asciiTheme="majorHAnsi" w:eastAsia="Calibri" w:hAnsiTheme="majorHAnsi" w:cstheme="majorHAnsi"/>
          <w:i/>
          <w:iCs/>
          <w:snapToGrid w:val="0"/>
          <w:sz w:val="28"/>
          <w:szCs w:val="28"/>
        </w:rPr>
        <w:t>Vous sondez les Ecritures, parce que vous pensez avoir en elles la vie éternelle. Ce sont les Ecritures qui me rendent témoignage et vous ne voulez pas venir à moi pour recevoir la vie.</w:t>
      </w:r>
      <w:r w:rsidRPr="003B6904">
        <w:rPr>
          <w:rFonts w:asciiTheme="majorHAnsi" w:eastAsia="Calibri" w:hAnsiTheme="majorHAnsi" w:cstheme="majorHAnsi"/>
          <w:snapToGrid w:val="0"/>
          <w:sz w:val="28"/>
          <w:szCs w:val="28"/>
        </w:rPr>
        <w:t xml:space="preserve"> » </w:t>
      </w:r>
      <w:r w:rsidR="00753483">
        <w:rPr>
          <w:rFonts w:asciiTheme="majorHAnsi" w:eastAsia="Calibri" w:hAnsiTheme="majorHAnsi" w:cstheme="majorHAnsi"/>
          <w:snapToGrid w:val="0"/>
          <w:sz w:val="28"/>
          <w:szCs w:val="28"/>
        </w:rPr>
        <w:t>(</w:t>
      </w:r>
      <w:r w:rsidRPr="003B6904">
        <w:rPr>
          <w:rFonts w:asciiTheme="majorHAnsi" w:eastAsia="Calibri" w:hAnsiTheme="majorHAnsi" w:cstheme="majorHAnsi"/>
          <w:snapToGrid w:val="0"/>
          <w:sz w:val="28"/>
          <w:szCs w:val="28"/>
        </w:rPr>
        <w:t>Jean 5,39</w:t>
      </w:r>
      <w:r w:rsidR="00753483">
        <w:rPr>
          <w:rFonts w:asciiTheme="majorHAnsi" w:eastAsia="Calibri" w:hAnsiTheme="majorHAnsi" w:cstheme="majorHAnsi"/>
          <w:snapToGrid w:val="0"/>
          <w:sz w:val="28"/>
          <w:szCs w:val="28"/>
        </w:rPr>
        <w:t>)</w:t>
      </w:r>
    </w:p>
    <w:p w14:paraId="4DD95698" w14:textId="77777777" w:rsidR="00C905CF" w:rsidRPr="00DD7EFE" w:rsidRDefault="00C905CF" w:rsidP="00C905CF">
      <w:pPr>
        <w:tabs>
          <w:tab w:val="right" w:pos="2883"/>
        </w:tabs>
        <w:spacing w:after="0"/>
        <w:rPr>
          <w:rFonts w:asciiTheme="majorHAnsi" w:eastAsia="Calibri" w:hAnsiTheme="majorHAnsi" w:cstheme="majorHAnsi"/>
          <w:snapToGrid w:val="0"/>
          <w:sz w:val="24"/>
          <w:szCs w:val="24"/>
        </w:rPr>
      </w:pPr>
    </w:p>
    <w:p w14:paraId="25DBE3EE" w14:textId="77777777" w:rsidR="00C905CF" w:rsidRPr="003B6904" w:rsidRDefault="00C905CF" w:rsidP="00C905CF">
      <w:pPr>
        <w:tabs>
          <w:tab w:val="right" w:pos="2883"/>
        </w:tabs>
        <w:spacing w:after="0"/>
        <w:rPr>
          <w:rFonts w:asciiTheme="majorHAnsi" w:eastAsia="Calibri" w:hAnsiTheme="majorHAnsi" w:cstheme="majorHAnsi"/>
          <w:snapToGrid w:val="0"/>
          <w:sz w:val="28"/>
          <w:szCs w:val="28"/>
        </w:rPr>
      </w:pPr>
      <w:r w:rsidRPr="003B6904">
        <w:rPr>
          <w:rFonts w:asciiTheme="majorHAnsi" w:eastAsia="Calibri" w:hAnsiTheme="majorHAnsi" w:cstheme="majorHAnsi"/>
          <w:snapToGrid w:val="0"/>
          <w:sz w:val="28"/>
          <w:szCs w:val="28"/>
        </w:rPr>
        <w:t xml:space="preserve">Quant à la succession de signes qui nous intéressent ce matin : guerres entre nations, les famines, </w:t>
      </w:r>
      <w:r>
        <w:rPr>
          <w:rFonts w:asciiTheme="majorHAnsi" w:eastAsia="Calibri" w:hAnsiTheme="majorHAnsi" w:cstheme="majorHAnsi"/>
          <w:snapToGrid w:val="0"/>
          <w:sz w:val="28"/>
          <w:szCs w:val="28"/>
        </w:rPr>
        <w:t>persécutions</w:t>
      </w:r>
      <w:r w:rsidRPr="003B6904">
        <w:rPr>
          <w:rFonts w:asciiTheme="majorHAnsi" w:eastAsia="Calibri" w:hAnsiTheme="majorHAnsi" w:cstheme="majorHAnsi"/>
          <w:snapToGrid w:val="0"/>
          <w:sz w:val="28"/>
          <w:szCs w:val="28"/>
        </w:rPr>
        <w:t>. Luc</w:t>
      </w:r>
      <w:r>
        <w:rPr>
          <w:rFonts w:asciiTheme="majorHAnsi" w:eastAsia="Calibri" w:hAnsiTheme="majorHAnsi" w:cstheme="majorHAnsi"/>
          <w:snapToGrid w:val="0"/>
          <w:sz w:val="28"/>
          <w:szCs w:val="28"/>
        </w:rPr>
        <w:t>,</w:t>
      </w:r>
      <w:r w:rsidRPr="003B6904">
        <w:rPr>
          <w:rFonts w:asciiTheme="majorHAnsi" w:eastAsia="Calibri" w:hAnsiTheme="majorHAnsi" w:cstheme="majorHAnsi"/>
          <w:snapToGrid w:val="0"/>
          <w:sz w:val="28"/>
          <w:szCs w:val="28"/>
        </w:rPr>
        <w:t xml:space="preserve"> </w:t>
      </w:r>
      <w:r>
        <w:rPr>
          <w:rFonts w:asciiTheme="majorHAnsi" w:eastAsia="Calibri" w:hAnsiTheme="majorHAnsi" w:cstheme="majorHAnsi"/>
          <w:snapToGrid w:val="0"/>
          <w:sz w:val="28"/>
          <w:szCs w:val="28"/>
        </w:rPr>
        <w:t xml:space="preserve">dans son évangile, </w:t>
      </w:r>
      <w:r w:rsidRPr="003B6904">
        <w:rPr>
          <w:rFonts w:asciiTheme="majorHAnsi" w:eastAsia="Calibri" w:hAnsiTheme="majorHAnsi" w:cstheme="majorHAnsi"/>
          <w:snapToGrid w:val="0"/>
          <w:sz w:val="28"/>
          <w:szCs w:val="28"/>
        </w:rPr>
        <w:t xml:space="preserve">ajoute </w:t>
      </w:r>
      <w:r>
        <w:rPr>
          <w:rFonts w:asciiTheme="majorHAnsi" w:eastAsia="Calibri" w:hAnsiTheme="majorHAnsi" w:cstheme="majorHAnsi"/>
          <w:snapToGrid w:val="0"/>
          <w:sz w:val="28"/>
          <w:szCs w:val="28"/>
        </w:rPr>
        <w:t>à cette liste</w:t>
      </w:r>
      <w:r w:rsidRPr="003B6904">
        <w:rPr>
          <w:rFonts w:asciiTheme="majorHAnsi" w:eastAsia="Calibri" w:hAnsiTheme="majorHAnsi" w:cstheme="majorHAnsi"/>
          <w:snapToGrid w:val="0"/>
          <w:sz w:val="28"/>
          <w:szCs w:val="28"/>
        </w:rPr>
        <w:t xml:space="preserve"> les épidémies et des choses effrayantes venant du ciel…</w:t>
      </w:r>
    </w:p>
    <w:p w14:paraId="7FC3EBB6" w14:textId="77777777" w:rsidR="00C905CF" w:rsidRPr="003B6904" w:rsidRDefault="00C905CF" w:rsidP="00C905CF">
      <w:pPr>
        <w:tabs>
          <w:tab w:val="right" w:pos="2883"/>
        </w:tabs>
        <w:spacing w:after="0"/>
        <w:rPr>
          <w:rFonts w:asciiTheme="majorHAnsi" w:eastAsia="Calibri" w:hAnsiTheme="majorHAnsi" w:cstheme="majorHAnsi"/>
          <w:snapToGrid w:val="0"/>
          <w:sz w:val="28"/>
          <w:szCs w:val="28"/>
        </w:rPr>
      </w:pPr>
    </w:p>
    <w:p w14:paraId="1A36A58C" w14:textId="77777777" w:rsidR="00C905CF" w:rsidRPr="003B6904" w:rsidRDefault="00C905CF" w:rsidP="00C905CF">
      <w:pPr>
        <w:tabs>
          <w:tab w:val="right" w:pos="2883"/>
        </w:tabs>
        <w:spacing w:after="0"/>
        <w:rPr>
          <w:rFonts w:asciiTheme="majorHAnsi" w:eastAsia="Times New Roman" w:hAnsiTheme="majorHAnsi" w:cstheme="majorHAnsi"/>
          <w:sz w:val="28"/>
          <w:szCs w:val="28"/>
          <w:lang w:eastAsia="fr-FR"/>
        </w:rPr>
      </w:pPr>
      <w:r>
        <w:rPr>
          <w:rFonts w:asciiTheme="majorHAnsi" w:eastAsia="Calibri" w:hAnsiTheme="majorHAnsi" w:cstheme="majorHAnsi"/>
          <w:snapToGrid w:val="0"/>
          <w:sz w:val="28"/>
          <w:szCs w:val="28"/>
        </w:rPr>
        <w:t>…</w:t>
      </w:r>
      <w:r w:rsidRPr="003B6904">
        <w:rPr>
          <w:rFonts w:asciiTheme="majorHAnsi" w:eastAsia="Calibri" w:hAnsiTheme="majorHAnsi" w:cstheme="majorHAnsi"/>
          <w:snapToGrid w:val="0"/>
          <w:sz w:val="28"/>
          <w:szCs w:val="28"/>
        </w:rPr>
        <w:t xml:space="preserve">Nous pouvons affirmer </w:t>
      </w:r>
      <w:r>
        <w:rPr>
          <w:rFonts w:asciiTheme="majorHAnsi" w:eastAsia="Calibri" w:hAnsiTheme="majorHAnsi" w:cstheme="majorHAnsi"/>
          <w:snapToGrid w:val="0"/>
          <w:sz w:val="28"/>
          <w:szCs w:val="28"/>
        </w:rPr>
        <w:t>qu’ils</w:t>
      </w:r>
      <w:r w:rsidRPr="003B6904">
        <w:rPr>
          <w:rFonts w:asciiTheme="majorHAnsi" w:eastAsia="Calibri" w:hAnsiTheme="majorHAnsi" w:cstheme="majorHAnsi"/>
          <w:snapToGrid w:val="0"/>
          <w:sz w:val="28"/>
          <w:szCs w:val="28"/>
        </w:rPr>
        <w:t xml:space="preserve"> se produisent, depuis que le Christ a parlé, </w:t>
      </w:r>
      <w:r>
        <w:rPr>
          <w:rFonts w:asciiTheme="majorHAnsi" w:eastAsia="Calibri" w:hAnsiTheme="majorHAnsi" w:cstheme="majorHAnsi"/>
          <w:snapToGrid w:val="0"/>
          <w:sz w:val="28"/>
          <w:szCs w:val="28"/>
        </w:rPr>
        <w:t xml:space="preserve">tous les jours </w:t>
      </w:r>
      <w:r w:rsidRPr="003B6904">
        <w:rPr>
          <w:rFonts w:asciiTheme="majorHAnsi" w:eastAsia="Calibri" w:hAnsiTheme="majorHAnsi" w:cstheme="majorHAnsi"/>
          <w:snapToGrid w:val="0"/>
          <w:sz w:val="28"/>
          <w:szCs w:val="28"/>
        </w:rPr>
        <w:t xml:space="preserve">quelque part dans le monde. </w:t>
      </w:r>
    </w:p>
    <w:p w14:paraId="3D79AC39" w14:textId="77777777" w:rsidR="00C905CF" w:rsidRPr="00DD7EFE" w:rsidRDefault="00C905CF" w:rsidP="00C905CF">
      <w:pPr>
        <w:spacing w:after="0" w:line="240" w:lineRule="auto"/>
        <w:rPr>
          <w:rFonts w:asciiTheme="majorHAnsi" w:eastAsia="Times New Roman" w:hAnsiTheme="majorHAnsi" w:cstheme="majorHAnsi"/>
          <w:sz w:val="24"/>
          <w:szCs w:val="24"/>
          <w:lang w:eastAsia="fr-FR"/>
        </w:rPr>
      </w:pPr>
    </w:p>
    <w:p w14:paraId="7FD0E1AB" w14:textId="406D8AD4" w:rsidR="00C905CF" w:rsidRPr="003B6904" w:rsidRDefault="00C905CF" w:rsidP="00C905CF">
      <w:pPr>
        <w:tabs>
          <w:tab w:val="right" w:pos="2883"/>
        </w:tabs>
        <w:spacing w:after="0"/>
        <w:rPr>
          <w:rFonts w:asciiTheme="majorHAnsi" w:eastAsia="Calibri" w:hAnsiTheme="majorHAnsi" w:cstheme="majorHAnsi"/>
          <w:snapToGrid w:val="0"/>
          <w:sz w:val="28"/>
          <w:szCs w:val="28"/>
        </w:rPr>
      </w:pPr>
      <w:r w:rsidRPr="003B6904">
        <w:rPr>
          <w:rFonts w:asciiTheme="majorHAnsi" w:eastAsia="Calibri" w:hAnsiTheme="majorHAnsi" w:cstheme="majorHAnsi"/>
          <w:i/>
          <w:iCs/>
          <w:snapToGrid w:val="0"/>
          <w:sz w:val="28"/>
          <w:szCs w:val="28"/>
        </w:rPr>
        <w:t>Selon les lieux</w:t>
      </w:r>
      <w:r w:rsidRPr="003B6904">
        <w:rPr>
          <w:rFonts w:asciiTheme="majorHAnsi" w:eastAsia="Calibri" w:hAnsiTheme="majorHAnsi" w:cstheme="majorHAnsi"/>
          <w:snapToGrid w:val="0"/>
          <w:sz w:val="28"/>
          <w:szCs w:val="28"/>
        </w:rPr>
        <w:t xml:space="preserve">, </w:t>
      </w:r>
      <w:r>
        <w:rPr>
          <w:rFonts w:asciiTheme="majorHAnsi" w:eastAsia="Calibri" w:hAnsiTheme="majorHAnsi" w:cstheme="majorHAnsi"/>
          <w:snapToGrid w:val="0"/>
          <w:sz w:val="28"/>
          <w:szCs w:val="28"/>
        </w:rPr>
        <w:t xml:space="preserve">dit Jésus, </w:t>
      </w:r>
      <w:r w:rsidRPr="003B6904">
        <w:rPr>
          <w:rFonts w:asciiTheme="majorHAnsi" w:eastAsia="Calibri" w:hAnsiTheme="majorHAnsi" w:cstheme="majorHAnsi"/>
          <w:snapToGrid w:val="0"/>
          <w:sz w:val="28"/>
          <w:szCs w:val="28"/>
        </w:rPr>
        <w:t>il y a des guerres, des séismes, des famines, des persécutions, des catastrophes naturelles</w:t>
      </w:r>
      <w:r>
        <w:rPr>
          <w:rFonts w:asciiTheme="majorHAnsi" w:eastAsia="Calibri" w:hAnsiTheme="majorHAnsi" w:cstheme="majorHAnsi"/>
          <w:snapToGrid w:val="0"/>
          <w:sz w:val="28"/>
          <w:szCs w:val="28"/>
        </w:rPr>
        <w:t xml:space="preserve">, </w:t>
      </w:r>
      <w:r w:rsidRPr="003B6904">
        <w:rPr>
          <w:rFonts w:asciiTheme="majorHAnsi" w:eastAsia="Calibri" w:hAnsiTheme="majorHAnsi" w:cstheme="majorHAnsi"/>
          <w:snapToGrid w:val="0"/>
          <w:sz w:val="28"/>
          <w:szCs w:val="28"/>
        </w:rPr>
        <w:t>des épidémies, ….</w:t>
      </w:r>
    </w:p>
    <w:p w14:paraId="0B6E4A98" w14:textId="4E8D48B9" w:rsidR="00C905CF" w:rsidRPr="003B6904" w:rsidRDefault="00C905CF" w:rsidP="00C905CF">
      <w:pPr>
        <w:tabs>
          <w:tab w:val="right" w:pos="2883"/>
        </w:tabs>
        <w:spacing w:after="0"/>
        <w:rPr>
          <w:rFonts w:asciiTheme="majorHAnsi" w:eastAsia="Calibri" w:hAnsiTheme="majorHAnsi" w:cstheme="majorHAnsi"/>
          <w:snapToGrid w:val="0"/>
          <w:sz w:val="28"/>
          <w:szCs w:val="28"/>
        </w:rPr>
      </w:pPr>
      <w:r w:rsidRPr="003B6904">
        <w:rPr>
          <w:rFonts w:asciiTheme="majorHAnsi" w:eastAsia="Calibri" w:hAnsiTheme="majorHAnsi" w:cstheme="majorHAnsi"/>
          <w:snapToGrid w:val="0"/>
          <w:sz w:val="28"/>
          <w:szCs w:val="28"/>
        </w:rPr>
        <w:t xml:space="preserve">C’est ici </w:t>
      </w:r>
      <w:r>
        <w:rPr>
          <w:rFonts w:asciiTheme="majorHAnsi" w:eastAsia="Calibri" w:hAnsiTheme="majorHAnsi" w:cstheme="majorHAnsi"/>
          <w:snapToGrid w:val="0"/>
          <w:sz w:val="28"/>
          <w:szCs w:val="28"/>
        </w:rPr>
        <w:t xml:space="preserve">en quelque sorte </w:t>
      </w:r>
      <w:r w:rsidRPr="003B6904">
        <w:rPr>
          <w:rFonts w:asciiTheme="majorHAnsi" w:eastAsia="Calibri" w:hAnsiTheme="majorHAnsi" w:cstheme="majorHAnsi"/>
          <w:snapToGrid w:val="0"/>
          <w:sz w:val="28"/>
          <w:szCs w:val="28"/>
        </w:rPr>
        <w:t>l’état terriblement ordinaire du monde</w:t>
      </w:r>
      <w:r>
        <w:rPr>
          <w:rStyle w:val="Appelnotedebasdep"/>
          <w:rFonts w:asciiTheme="majorHAnsi" w:eastAsia="Calibri" w:hAnsiTheme="majorHAnsi" w:cstheme="majorHAnsi"/>
          <w:snapToGrid w:val="0"/>
          <w:sz w:val="28"/>
          <w:szCs w:val="28"/>
        </w:rPr>
        <w:footnoteReference w:id="1"/>
      </w:r>
      <w:r w:rsidRPr="003B6904">
        <w:rPr>
          <w:rFonts w:asciiTheme="majorHAnsi" w:eastAsia="Calibri" w:hAnsiTheme="majorHAnsi" w:cstheme="majorHAnsi"/>
          <w:snapToGrid w:val="0"/>
          <w:sz w:val="28"/>
          <w:szCs w:val="28"/>
        </w:rPr>
        <w:t xml:space="preserve">. </w:t>
      </w:r>
    </w:p>
    <w:p w14:paraId="21306B3C" w14:textId="77777777" w:rsidR="00C905CF"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 xml:space="preserve">Certains </w:t>
      </w:r>
      <w:r w:rsidRPr="003B6904">
        <w:rPr>
          <w:rFonts w:asciiTheme="majorHAnsi" w:eastAsia="Calibri" w:hAnsiTheme="majorHAnsi" w:cstheme="majorHAnsi"/>
          <w:snapToGrid w:val="0"/>
          <w:sz w:val="28"/>
          <w:szCs w:val="28"/>
        </w:rPr>
        <w:t>dir</w:t>
      </w:r>
      <w:r>
        <w:rPr>
          <w:rFonts w:asciiTheme="majorHAnsi" w:eastAsia="Calibri" w:hAnsiTheme="majorHAnsi" w:cstheme="majorHAnsi"/>
          <w:snapToGrid w:val="0"/>
          <w:sz w:val="28"/>
          <w:szCs w:val="28"/>
        </w:rPr>
        <w:t>ont</w:t>
      </w:r>
      <w:r w:rsidRPr="003B6904">
        <w:rPr>
          <w:rFonts w:asciiTheme="majorHAnsi" w:eastAsia="Calibri" w:hAnsiTheme="majorHAnsi" w:cstheme="majorHAnsi"/>
          <w:snapToGrid w:val="0"/>
          <w:sz w:val="28"/>
          <w:szCs w:val="28"/>
        </w:rPr>
        <w:t xml:space="preserve"> </w:t>
      </w:r>
      <w:r>
        <w:rPr>
          <w:rFonts w:asciiTheme="majorHAnsi" w:eastAsia="Calibri" w:hAnsiTheme="majorHAnsi" w:cstheme="majorHAnsi"/>
          <w:snapToGrid w:val="0"/>
          <w:sz w:val="28"/>
          <w:szCs w:val="28"/>
        </w:rPr>
        <w:t xml:space="preserve">même </w:t>
      </w:r>
      <w:r w:rsidRPr="003B6904">
        <w:rPr>
          <w:rFonts w:asciiTheme="majorHAnsi" w:eastAsia="Calibri" w:hAnsiTheme="majorHAnsi" w:cstheme="majorHAnsi"/>
          <w:snapToGrid w:val="0"/>
          <w:sz w:val="28"/>
          <w:szCs w:val="28"/>
        </w:rPr>
        <w:t xml:space="preserve">que la fin du monde, c’est tout le temps. </w:t>
      </w:r>
    </w:p>
    <w:p w14:paraId="598E913F" w14:textId="77777777" w:rsidR="00C905CF" w:rsidRDefault="00C905CF" w:rsidP="00C905CF">
      <w:pPr>
        <w:tabs>
          <w:tab w:val="right" w:pos="2883"/>
        </w:tabs>
        <w:spacing w:after="0"/>
        <w:rPr>
          <w:rFonts w:asciiTheme="majorHAnsi" w:eastAsia="Calibri" w:hAnsiTheme="majorHAnsi" w:cstheme="majorHAnsi"/>
          <w:snapToGrid w:val="0"/>
          <w:sz w:val="28"/>
          <w:szCs w:val="28"/>
        </w:rPr>
      </w:pPr>
    </w:p>
    <w:p w14:paraId="4D66FD6B" w14:textId="77777777" w:rsidR="00C905CF"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 xml:space="preserve">Nous, nous préférerons dire que c’est </w:t>
      </w:r>
      <w:r w:rsidRPr="003B6904">
        <w:rPr>
          <w:rFonts w:asciiTheme="majorHAnsi" w:eastAsia="Calibri" w:hAnsiTheme="majorHAnsi" w:cstheme="majorHAnsi"/>
          <w:snapToGrid w:val="0"/>
          <w:sz w:val="28"/>
          <w:szCs w:val="28"/>
        </w:rPr>
        <w:t xml:space="preserve">le processus de création </w:t>
      </w:r>
      <w:r>
        <w:rPr>
          <w:rFonts w:asciiTheme="majorHAnsi" w:eastAsia="Calibri" w:hAnsiTheme="majorHAnsi" w:cstheme="majorHAnsi"/>
          <w:snapToGrid w:val="0"/>
          <w:sz w:val="28"/>
          <w:szCs w:val="28"/>
        </w:rPr>
        <w:t xml:space="preserve">qui est de tous les temps. </w:t>
      </w:r>
    </w:p>
    <w:p w14:paraId="0314E26B" w14:textId="3ECCACB9" w:rsidR="00C905CF"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Oui, nous croyons</w:t>
      </w:r>
      <w:r w:rsidRPr="003B6904">
        <w:rPr>
          <w:rFonts w:asciiTheme="majorHAnsi" w:eastAsia="Calibri" w:hAnsiTheme="majorHAnsi" w:cstheme="majorHAnsi"/>
          <w:snapToGrid w:val="0"/>
          <w:sz w:val="28"/>
          <w:szCs w:val="28"/>
        </w:rPr>
        <w:t xml:space="preserve"> que le processus de création qui sauve le monde de </w:t>
      </w:r>
      <w:r>
        <w:rPr>
          <w:rFonts w:asciiTheme="majorHAnsi" w:eastAsia="Calibri" w:hAnsiTheme="majorHAnsi" w:cstheme="majorHAnsi"/>
          <w:snapToGrid w:val="0"/>
          <w:sz w:val="28"/>
          <w:szCs w:val="28"/>
        </w:rPr>
        <w:t xml:space="preserve">l’absurdité, de </w:t>
      </w:r>
      <w:r w:rsidRPr="003B6904">
        <w:rPr>
          <w:rFonts w:asciiTheme="majorHAnsi" w:eastAsia="Calibri" w:hAnsiTheme="majorHAnsi" w:cstheme="majorHAnsi"/>
          <w:snapToGrid w:val="0"/>
          <w:sz w:val="28"/>
          <w:szCs w:val="28"/>
        </w:rPr>
        <w:t>l’indifférenciation et du chaos est l’œuvre de Dieu qui se prolonge dans le temps jusqu’à un point ultime qu</w:t>
      </w:r>
      <w:r w:rsidR="005535D5">
        <w:rPr>
          <w:rFonts w:asciiTheme="majorHAnsi" w:eastAsia="Calibri" w:hAnsiTheme="majorHAnsi" w:cstheme="majorHAnsi"/>
          <w:snapToGrid w:val="0"/>
          <w:sz w:val="28"/>
          <w:szCs w:val="28"/>
        </w:rPr>
        <w:t xml:space="preserve">i </w:t>
      </w:r>
      <w:r w:rsidR="00753483">
        <w:rPr>
          <w:rFonts w:asciiTheme="majorHAnsi" w:eastAsia="Calibri" w:hAnsiTheme="majorHAnsi" w:cstheme="majorHAnsi"/>
          <w:snapToGrid w:val="0"/>
          <w:sz w:val="28"/>
          <w:szCs w:val="28"/>
        </w:rPr>
        <w:t xml:space="preserve">ne nous </w:t>
      </w:r>
      <w:r w:rsidR="00BB0267">
        <w:rPr>
          <w:rFonts w:asciiTheme="majorHAnsi" w:eastAsia="Calibri" w:hAnsiTheme="majorHAnsi" w:cstheme="majorHAnsi"/>
          <w:snapToGrid w:val="0"/>
          <w:sz w:val="28"/>
          <w:szCs w:val="28"/>
        </w:rPr>
        <w:t>est pas</w:t>
      </w:r>
      <w:r w:rsidR="00753483">
        <w:rPr>
          <w:rFonts w:asciiTheme="majorHAnsi" w:eastAsia="Calibri" w:hAnsiTheme="majorHAnsi" w:cstheme="majorHAnsi"/>
          <w:snapToGrid w:val="0"/>
          <w:sz w:val="28"/>
          <w:szCs w:val="28"/>
        </w:rPr>
        <w:t xml:space="preserve"> </w:t>
      </w:r>
      <w:r w:rsidR="005535D5">
        <w:rPr>
          <w:rFonts w:asciiTheme="majorHAnsi" w:eastAsia="Calibri" w:hAnsiTheme="majorHAnsi" w:cstheme="majorHAnsi"/>
          <w:snapToGrid w:val="0"/>
          <w:sz w:val="28"/>
          <w:szCs w:val="28"/>
        </w:rPr>
        <w:t xml:space="preserve">donné </w:t>
      </w:r>
      <w:r w:rsidR="00753483">
        <w:rPr>
          <w:rFonts w:asciiTheme="majorHAnsi" w:eastAsia="Calibri" w:hAnsiTheme="majorHAnsi" w:cstheme="majorHAnsi"/>
          <w:snapToGrid w:val="0"/>
          <w:sz w:val="28"/>
          <w:szCs w:val="28"/>
        </w:rPr>
        <w:t>de connaître.</w:t>
      </w:r>
    </w:p>
    <w:p w14:paraId="533ECF9A" w14:textId="77777777" w:rsidR="00C905CF"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Voilà comme pourrait se traduire sous la forme d’une confession de foi le réel de ce monde-ci qui inclut la vie et la mort et les virus…</w:t>
      </w:r>
    </w:p>
    <w:p w14:paraId="2BAF31A6" w14:textId="77777777" w:rsidR="00C905CF" w:rsidRPr="003B6904" w:rsidRDefault="00C905CF" w:rsidP="00C905CF">
      <w:pPr>
        <w:tabs>
          <w:tab w:val="right" w:pos="2883"/>
        </w:tabs>
        <w:spacing w:after="0"/>
        <w:rPr>
          <w:rFonts w:asciiTheme="majorHAnsi" w:eastAsia="Calibri" w:hAnsiTheme="majorHAnsi" w:cstheme="majorHAnsi"/>
          <w:snapToGrid w:val="0"/>
          <w:sz w:val="28"/>
          <w:szCs w:val="28"/>
        </w:rPr>
      </w:pPr>
    </w:p>
    <w:p w14:paraId="658688A3" w14:textId="77777777" w:rsidR="005535D5" w:rsidRDefault="00C905CF" w:rsidP="00C905CF">
      <w:pPr>
        <w:tabs>
          <w:tab w:val="right" w:pos="2883"/>
        </w:tabs>
        <w:spacing w:after="0"/>
        <w:rPr>
          <w:rFonts w:asciiTheme="majorHAnsi" w:eastAsia="Calibri" w:hAnsiTheme="majorHAnsi" w:cstheme="majorHAnsi"/>
          <w:snapToGrid w:val="0"/>
          <w:sz w:val="28"/>
          <w:szCs w:val="28"/>
        </w:rPr>
      </w:pPr>
      <w:r w:rsidRPr="00C21DE0">
        <w:rPr>
          <w:rFonts w:asciiTheme="majorHAnsi" w:eastAsia="Calibri" w:hAnsiTheme="majorHAnsi" w:cstheme="majorHAnsi"/>
          <w:snapToGrid w:val="0"/>
          <w:sz w:val="28"/>
          <w:szCs w:val="28"/>
        </w:rPr>
        <w:t>Aujourd’hui, beaucoup de faux prophètes surfent sur la vague du coronavirus</w:t>
      </w:r>
      <w:r>
        <w:rPr>
          <w:rFonts w:asciiTheme="majorHAnsi" w:eastAsia="Calibri" w:hAnsiTheme="majorHAnsi" w:cstheme="majorHAnsi"/>
          <w:snapToGrid w:val="0"/>
          <w:sz w:val="28"/>
          <w:szCs w:val="28"/>
        </w:rPr>
        <w:t xml:space="preserve"> </w:t>
      </w:r>
      <w:r w:rsidRPr="00C21DE0">
        <w:rPr>
          <w:rFonts w:asciiTheme="majorHAnsi" w:eastAsia="Calibri" w:hAnsiTheme="majorHAnsi" w:cstheme="majorHAnsi"/>
          <w:snapToGrid w:val="0"/>
          <w:sz w:val="28"/>
          <w:szCs w:val="28"/>
        </w:rPr>
        <w:t xml:space="preserve">avec pour projet de nous paralyser </w:t>
      </w:r>
      <w:r>
        <w:rPr>
          <w:rFonts w:asciiTheme="majorHAnsi" w:eastAsia="Calibri" w:hAnsiTheme="majorHAnsi" w:cstheme="majorHAnsi"/>
          <w:snapToGrid w:val="0"/>
          <w:sz w:val="28"/>
          <w:szCs w:val="28"/>
        </w:rPr>
        <w:t xml:space="preserve">ou de nous enfermer dans des discours sectaires c’est-à-dire littéralement qui nous coupent des autres. </w:t>
      </w:r>
    </w:p>
    <w:p w14:paraId="7B106A98" w14:textId="0F81F569" w:rsidR="00C905CF"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Plus effrayant que le virus lui-même est ce discours anti-asiatique</w:t>
      </w:r>
      <w:r w:rsidR="005535D5">
        <w:rPr>
          <w:rFonts w:asciiTheme="majorHAnsi" w:eastAsia="Calibri" w:hAnsiTheme="majorHAnsi" w:cstheme="majorHAnsi"/>
          <w:snapToGrid w:val="0"/>
          <w:sz w:val="28"/>
          <w:szCs w:val="28"/>
        </w:rPr>
        <w:t>, anti-étrangers</w:t>
      </w:r>
      <w:r>
        <w:rPr>
          <w:rFonts w:asciiTheme="majorHAnsi" w:eastAsia="Calibri" w:hAnsiTheme="majorHAnsi" w:cstheme="majorHAnsi"/>
          <w:snapToGrid w:val="0"/>
          <w:sz w:val="28"/>
          <w:szCs w:val="28"/>
        </w:rPr>
        <w:t xml:space="preserve"> qui se propage, l’absence de solidarité, la haine qui se déploie sur les affiches électorales avec des tags racistes et antisémites …</w:t>
      </w:r>
    </w:p>
    <w:p w14:paraId="186461A9" w14:textId="245F42CF" w:rsidR="00C905CF"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lastRenderedPageBreak/>
        <w:t xml:space="preserve">Ce qui me frappe, c’est avec quelle facilité face à </w:t>
      </w:r>
      <w:r w:rsidR="00F1125F">
        <w:rPr>
          <w:rFonts w:asciiTheme="majorHAnsi" w:eastAsia="Calibri" w:hAnsiTheme="majorHAnsi" w:cstheme="majorHAnsi"/>
          <w:snapToGrid w:val="0"/>
          <w:sz w:val="28"/>
          <w:szCs w:val="28"/>
        </w:rPr>
        <w:t>la crise</w:t>
      </w:r>
      <w:r>
        <w:rPr>
          <w:rFonts w:asciiTheme="majorHAnsi" w:eastAsia="Calibri" w:hAnsiTheme="majorHAnsi" w:cstheme="majorHAnsi"/>
          <w:snapToGrid w:val="0"/>
          <w:sz w:val="28"/>
          <w:szCs w:val="28"/>
        </w:rPr>
        <w:t xml:space="preserve"> sanitaire, notre « fragile vernis d’humanité », pour reprendre l’expression du philosophe Miche</w:t>
      </w:r>
      <w:r w:rsidRPr="00484052">
        <w:rPr>
          <w:rFonts w:asciiTheme="majorHAnsi" w:eastAsia="Calibri" w:hAnsiTheme="majorHAnsi" w:cstheme="majorHAnsi"/>
          <w:snapToGrid w:val="0"/>
          <w:sz w:val="28"/>
          <w:szCs w:val="28"/>
        </w:rPr>
        <w:t>l Terestchenko</w:t>
      </w:r>
      <w:r>
        <w:rPr>
          <w:rFonts w:asciiTheme="majorHAnsi" w:eastAsia="Calibri" w:hAnsiTheme="majorHAnsi" w:cstheme="majorHAnsi"/>
          <w:snapToGrid w:val="0"/>
          <w:sz w:val="28"/>
          <w:szCs w:val="28"/>
        </w:rPr>
        <w:t>, se met à craquer.</w:t>
      </w:r>
    </w:p>
    <w:p w14:paraId="5E0349F0" w14:textId="77777777" w:rsidR="00C905CF"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 xml:space="preserve">Avec quelle facilité nous entrons dans le mal et le rejet de l’autre. </w:t>
      </w:r>
    </w:p>
    <w:p w14:paraId="1A476CB8" w14:textId="77777777" w:rsidR="00F1125F" w:rsidRDefault="00F1125F" w:rsidP="00C905CF">
      <w:pPr>
        <w:tabs>
          <w:tab w:val="right" w:pos="2883"/>
        </w:tabs>
        <w:spacing w:after="0"/>
        <w:rPr>
          <w:rFonts w:asciiTheme="majorHAnsi" w:eastAsia="Calibri" w:hAnsiTheme="majorHAnsi" w:cstheme="majorHAnsi"/>
          <w:snapToGrid w:val="0"/>
          <w:sz w:val="28"/>
          <w:szCs w:val="28"/>
        </w:rPr>
      </w:pPr>
    </w:p>
    <w:p w14:paraId="3F386935" w14:textId="7592C2C8" w:rsidR="00C905CF"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Voilà peut-être ici le signe le plus épouvantable dont nous parle Jésus : « </w:t>
      </w:r>
      <w:r>
        <w:rPr>
          <w:rFonts w:asciiTheme="majorHAnsi" w:eastAsia="Calibri" w:hAnsiTheme="majorHAnsi" w:cstheme="majorHAnsi"/>
          <w:i/>
          <w:iCs/>
          <w:snapToGrid w:val="0"/>
          <w:sz w:val="28"/>
          <w:szCs w:val="28"/>
        </w:rPr>
        <w:t>L</w:t>
      </w:r>
      <w:r w:rsidRPr="00247B04">
        <w:rPr>
          <w:rFonts w:asciiTheme="majorHAnsi" w:eastAsia="Calibri" w:hAnsiTheme="majorHAnsi" w:cstheme="majorHAnsi"/>
          <w:i/>
          <w:iCs/>
          <w:snapToGrid w:val="0"/>
          <w:sz w:val="28"/>
          <w:szCs w:val="28"/>
        </w:rPr>
        <w:t>’amour d</w:t>
      </w:r>
      <w:r>
        <w:rPr>
          <w:rFonts w:asciiTheme="majorHAnsi" w:eastAsia="Calibri" w:hAnsiTheme="majorHAnsi" w:cstheme="majorHAnsi"/>
          <w:i/>
          <w:iCs/>
          <w:snapToGrid w:val="0"/>
          <w:sz w:val="28"/>
          <w:szCs w:val="28"/>
        </w:rPr>
        <w:t>’un grand nombre</w:t>
      </w:r>
      <w:r w:rsidRPr="00247B04">
        <w:rPr>
          <w:rFonts w:asciiTheme="majorHAnsi" w:eastAsia="Calibri" w:hAnsiTheme="majorHAnsi" w:cstheme="majorHAnsi"/>
          <w:i/>
          <w:iCs/>
          <w:snapToGrid w:val="0"/>
          <w:sz w:val="28"/>
          <w:szCs w:val="28"/>
        </w:rPr>
        <w:t xml:space="preserve"> se refroidira</w:t>
      </w:r>
      <w:r>
        <w:rPr>
          <w:rFonts w:asciiTheme="majorHAnsi" w:eastAsia="Calibri" w:hAnsiTheme="majorHAnsi" w:cstheme="majorHAnsi"/>
          <w:snapToGrid w:val="0"/>
          <w:sz w:val="28"/>
          <w:szCs w:val="28"/>
        </w:rPr>
        <w:t> ». Signe que seul Matthieu rapporte. (Matthieu 24,12).</w:t>
      </w:r>
    </w:p>
    <w:p w14:paraId="7228FB1B" w14:textId="77777777" w:rsidR="00C905CF" w:rsidRDefault="00C905CF" w:rsidP="00C905CF">
      <w:pPr>
        <w:tabs>
          <w:tab w:val="right" w:pos="2883"/>
        </w:tabs>
        <w:spacing w:after="0"/>
        <w:rPr>
          <w:rFonts w:asciiTheme="majorHAnsi" w:eastAsia="Calibri" w:hAnsiTheme="majorHAnsi" w:cstheme="majorHAnsi"/>
          <w:snapToGrid w:val="0"/>
          <w:sz w:val="28"/>
          <w:szCs w:val="28"/>
        </w:rPr>
      </w:pPr>
    </w:p>
    <w:p w14:paraId="07F96FC4" w14:textId="6EAA435B" w:rsidR="00BB0267"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Dans son courrier aux Eglises, la présidente du conseil national nous invite</w:t>
      </w:r>
      <w:r w:rsidR="005535D5">
        <w:rPr>
          <w:rFonts w:asciiTheme="majorHAnsi" w:eastAsia="Calibri" w:hAnsiTheme="majorHAnsi" w:cstheme="majorHAnsi"/>
          <w:snapToGrid w:val="0"/>
          <w:sz w:val="28"/>
          <w:szCs w:val="28"/>
        </w:rPr>
        <w:t xml:space="preserve"> </w:t>
      </w:r>
      <w:r>
        <w:rPr>
          <w:rFonts w:asciiTheme="majorHAnsi" w:eastAsia="Calibri" w:hAnsiTheme="majorHAnsi" w:cstheme="majorHAnsi"/>
          <w:snapToGrid w:val="0"/>
          <w:sz w:val="28"/>
          <w:szCs w:val="28"/>
        </w:rPr>
        <w:t>à nous interroger sur la fragilité de nos sociétés</w:t>
      </w:r>
      <w:r w:rsidR="00BB0267">
        <w:rPr>
          <w:rFonts w:asciiTheme="majorHAnsi" w:eastAsia="Calibri" w:hAnsiTheme="majorHAnsi" w:cstheme="majorHAnsi"/>
          <w:snapToGrid w:val="0"/>
          <w:sz w:val="28"/>
          <w:szCs w:val="28"/>
        </w:rPr>
        <w:t>, et il est vrai que des questions urgentes se posent sur le modèle de société qui est le nôtre</w:t>
      </w:r>
      <w:r>
        <w:rPr>
          <w:rFonts w:asciiTheme="majorHAnsi" w:eastAsia="Calibri" w:hAnsiTheme="majorHAnsi" w:cstheme="majorHAnsi"/>
          <w:snapToGrid w:val="0"/>
          <w:sz w:val="28"/>
          <w:szCs w:val="28"/>
        </w:rPr>
        <w:t xml:space="preserve">. </w:t>
      </w:r>
    </w:p>
    <w:p w14:paraId="29362762" w14:textId="747C39DF" w:rsidR="00C905CF" w:rsidRDefault="00BB0267"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N</w:t>
      </w:r>
      <w:r w:rsidR="00C905CF">
        <w:rPr>
          <w:rFonts w:asciiTheme="majorHAnsi" w:eastAsia="Calibri" w:hAnsiTheme="majorHAnsi" w:cstheme="majorHAnsi"/>
          <w:snapToGrid w:val="0"/>
          <w:sz w:val="28"/>
          <w:szCs w:val="28"/>
        </w:rPr>
        <w:t>ous mesurons</w:t>
      </w:r>
      <w:r w:rsidR="005535D5">
        <w:rPr>
          <w:rFonts w:asciiTheme="majorHAnsi" w:eastAsia="Calibri" w:hAnsiTheme="majorHAnsi" w:cstheme="majorHAnsi"/>
          <w:snapToGrid w:val="0"/>
          <w:sz w:val="28"/>
          <w:szCs w:val="28"/>
        </w:rPr>
        <w:t xml:space="preserve"> </w:t>
      </w:r>
      <w:r>
        <w:rPr>
          <w:rFonts w:asciiTheme="majorHAnsi" w:eastAsia="Calibri" w:hAnsiTheme="majorHAnsi" w:cstheme="majorHAnsi"/>
          <w:snapToGrid w:val="0"/>
          <w:sz w:val="28"/>
          <w:szCs w:val="28"/>
        </w:rPr>
        <w:t xml:space="preserve">tous </w:t>
      </w:r>
      <w:r w:rsidR="00C905CF">
        <w:rPr>
          <w:rFonts w:asciiTheme="majorHAnsi" w:eastAsia="Calibri" w:hAnsiTheme="majorHAnsi" w:cstheme="majorHAnsi"/>
          <w:snapToGrid w:val="0"/>
          <w:sz w:val="28"/>
          <w:szCs w:val="28"/>
        </w:rPr>
        <w:t xml:space="preserve">à quel point ce </w:t>
      </w:r>
      <w:r w:rsidR="00C905CF" w:rsidRPr="00247B04">
        <w:rPr>
          <w:rFonts w:asciiTheme="majorHAnsi" w:eastAsia="Calibri" w:hAnsiTheme="majorHAnsi" w:cstheme="majorHAnsi"/>
          <w:snapToGrid w:val="0"/>
          <w:sz w:val="28"/>
          <w:szCs w:val="28"/>
        </w:rPr>
        <w:t>nouveau virus réussit à déstabiliser tous les secteurs de l’activité humaine au plan mondial</w:t>
      </w:r>
      <w:r w:rsidR="005535D5">
        <w:rPr>
          <w:rFonts w:asciiTheme="majorHAnsi" w:eastAsia="Calibri" w:hAnsiTheme="majorHAnsi" w:cstheme="majorHAnsi"/>
          <w:snapToGrid w:val="0"/>
          <w:sz w:val="28"/>
          <w:szCs w:val="28"/>
        </w:rPr>
        <w:t>,</w:t>
      </w:r>
      <w:r w:rsidR="00C905CF">
        <w:rPr>
          <w:rFonts w:asciiTheme="majorHAnsi" w:eastAsia="Calibri" w:hAnsiTheme="majorHAnsi" w:cstheme="majorHAnsi"/>
          <w:snapToGrid w:val="0"/>
          <w:sz w:val="28"/>
          <w:szCs w:val="28"/>
        </w:rPr>
        <w:t xml:space="preserve"> ce qui traduit</w:t>
      </w:r>
      <w:r>
        <w:rPr>
          <w:rFonts w:asciiTheme="majorHAnsi" w:eastAsia="Calibri" w:hAnsiTheme="majorHAnsi" w:cstheme="majorHAnsi"/>
          <w:snapToGrid w:val="0"/>
          <w:sz w:val="28"/>
          <w:szCs w:val="28"/>
        </w:rPr>
        <w:t>,</w:t>
      </w:r>
      <w:r w:rsidR="00C905CF">
        <w:rPr>
          <w:rFonts w:asciiTheme="majorHAnsi" w:eastAsia="Calibri" w:hAnsiTheme="majorHAnsi" w:cstheme="majorHAnsi"/>
          <w:snapToGrid w:val="0"/>
          <w:sz w:val="28"/>
          <w:szCs w:val="28"/>
        </w:rPr>
        <w:t xml:space="preserve"> en </w:t>
      </w:r>
      <w:r>
        <w:rPr>
          <w:rFonts w:asciiTheme="majorHAnsi" w:eastAsia="Calibri" w:hAnsiTheme="majorHAnsi" w:cstheme="majorHAnsi"/>
          <w:snapToGrid w:val="0"/>
          <w:sz w:val="28"/>
          <w:szCs w:val="28"/>
        </w:rPr>
        <w:t>effet,</w:t>
      </w:r>
      <w:r w:rsidR="00C905CF">
        <w:rPr>
          <w:rFonts w:asciiTheme="majorHAnsi" w:eastAsia="Calibri" w:hAnsiTheme="majorHAnsi" w:cstheme="majorHAnsi"/>
          <w:snapToGrid w:val="0"/>
          <w:sz w:val="28"/>
          <w:szCs w:val="28"/>
        </w:rPr>
        <w:t xml:space="preserve"> une très grande vulnérabilité d</w:t>
      </w:r>
      <w:r w:rsidR="005535D5">
        <w:rPr>
          <w:rFonts w:asciiTheme="majorHAnsi" w:eastAsia="Calibri" w:hAnsiTheme="majorHAnsi" w:cstheme="majorHAnsi"/>
          <w:snapToGrid w:val="0"/>
          <w:sz w:val="28"/>
          <w:szCs w:val="28"/>
        </w:rPr>
        <w:t>e notre</w:t>
      </w:r>
      <w:r w:rsidR="00C905CF">
        <w:rPr>
          <w:rFonts w:asciiTheme="majorHAnsi" w:eastAsia="Calibri" w:hAnsiTheme="majorHAnsi" w:cstheme="majorHAnsi"/>
          <w:snapToGrid w:val="0"/>
          <w:sz w:val="28"/>
          <w:szCs w:val="28"/>
        </w:rPr>
        <w:t xml:space="preserve"> monde économique. </w:t>
      </w:r>
    </w:p>
    <w:p w14:paraId="1D9195B9" w14:textId="6A6B57DB" w:rsidR="00C905CF"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Comme l’explique le philosophe Marcel Gauchet</w:t>
      </w:r>
      <w:r w:rsidR="00BB0267">
        <w:rPr>
          <w:rFonts w:asciiTheme="majorHAnsi" w:eastAsia="Calibri" w:hAnsiTheme="majorHAnsi" w:cstheme="majorHAnsi"/>
          <w:snapToGrid w:val="0"/>
          <w:sz w:val="28"/>
          <w:szCs w:val="28"/>
        </w:rPr>
        <w:t> :</w:t>
      </w:r>
      <w:r>
        <w:rPr>
          <w:rFonts w:asciiTheme="majorHAnsi" w:eastAsia="Calibri" w:hAnsiTheme="majorHAnsi" w:cstheme="majorHAnsi"/>
          <w:snapToGrid w:val="0"/>
          <w:sz w:val="28"/>
          <w:szCs w:val="28"/>
        </w:rPr>
        <w:t xml:space="preserve"> nos sociétés </w:t>
      </w:r>
      <w:r w:rsidRPr="00B6488B">
        <w:rPr>
          <w:rFonts w:asciiTheme="majorHAnsi" w:eastAsia="Calibri" w:hAnsiTheme="majorHAnsi" w:cstheme="majorHAnsi"/>
          <w:snapToGrid w:val="0"/>
          <w:sz w:val="28"/>
          <w:szCs w:val="28"/>
        </w:rPr>
        <w:t xml:space="preserve">ont sacrifié sur l’autel du </w:t>
      </w:r>
      <w:r>
        <w:rPr>
          <w:rFonts w:asciiTheme="majorHAnsi" w:eastAsia="Calibri" w:hAnsiTheme="majorHAnsi" w:cstheme="majorHAnsi"/>
          <w:snapToGrid w:val="0"/>
          <w:sz w:val="28"/>
          <w:szCs w:val="28"/>
        </w:rPr>
        <w:t>« </w:t>
      </w:r>
      <w:r w:rsidRPr="00B6488B">
        <w:rPr>
          <w:rFonts w:asciiTheme="majorHAnsi" w:eastAsia="Calibri" w:hAnsiTheme="majorHAnsi" w:cstheme="majorHAnsi"/>
          <w:snapToGrid w:val="0"/>
          <w:sz w:val="28"/>
          <w:szCs w:val="28"/>
        </w:rPr>
        <w:t>libre-échange intégral</w:t>
      </w:r>
      <w:r>
        <w:rPr>
          <w:rFonts w:asciiTheme="majorHAnsi" w:eastAsia="Calibri" w:hAnsiTheme="majorHAnsi" w:cstheme="majorHAnsi"/>
          <w:snapToGrid w:val="0"/>
          <w:sz w:val="28"/>
          <w:szCs w:val="28"/>
        </w:rPr>
        <w:t> »</w:t>
      </w:r>
      <w:r w:rsidRPr="00B6488B">
        <w:rPr>
          <w:rFonts w:asciiTheme="majorHAnsi" w:eastAsia="Calibri" w:hAnsiTheme="majorHAnsi" w:cstheme="majorHAnsi"/>
          <w:snapToGrid w:val="0"/>
          <w:sz w:val="28"/>
          <w:szCs w:val="28"/>
        </w:rPr>
        <w:t xml:space="preserve"> la capacité de nourrir ou soigner leurs populations</w:t>
      </w:r>
      <w:r>
        <w:rPr>
          <w:rFonts w:asciiTheme="majorHAnsi" w:eastAsia="Calibri" w:hAnsiTheme="majorHAnsi" w:cstheme="majorHAnsi"/>
          <w:snapToGrid w:val="0"/>
          <w:sz w:val="28"/>
          <w:szCs w:val="28"/>
        </w:rPr>
        <w:t xml:space="preserve">. </w:t>
      </w:r>
    </w:p>
    <w:p w14:paraId="33166259" w14:textId="7CC7B87C" w:rsidR="00364AB3" w:rsidRDefault="00364AB3" w:rsidP="00C905CF">
      <w:pPr>
        <w:tabs>
          <w:tab w:val="right" w:pos="2883"/>
        </w:tabs>
        <w:spacing w:after="0"/>
        <w:rPr>
          <w:rFonts w:asciiTheme="majorHAnsi" w:eastAsia="Calibri" w:hAnsiTheme="majorHAnsi" w:cstheme="majorHAnsi"/>
          <w:snapToGrid w:val="0"/>
          <w:sz w:val="28"/>
          <w:szCs w:val="28"/>
        </w:rPr>
      </w:pPr>
    </w:p>
    <w:p w14:paraId="09D242E6" w14:textId="08018C33" w:rsidR="00364AB3" w:rsidRDefault="00C905CF" w:rsidP="00C905CF">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 xml:space="preserve">Il a fallu attendre cette crise pour que nous découvrions médusés que </w:t>
      </w:r>
      <w:r w:rsidRPr="00B6488B">
        <w:rPr>
          <w:rFonts w:asciiTheme="majorHAnsi" w:eastAsia="Calibri" w:hAnsiTheme="majorHAnsi" w:cstheme="majorHAnsi"/>
          <w:snapToGrid w:val="0"/>
          <w:sz w:val="28"/>
          <w:szCs w:val="28"/>
        </w:rPr>
        <w:t>l’Europe était dépendante à plus de 80% des médicaments produits en Chine</w:t>
      </w:r>
      <w:r w:rsidR="002E4AEB">
        <w:rPr>
          <w:rFonts w:asciiTheme="majorHAnsi" w:eastAsia="Calibri" w:hAnsiTheme="majorHAnsi" w:cstheme="majorHAnsi"/>
          <w:snapToGrid w:val="0"/>
          <w:sz w:val="28"/>
          <w:szCs w:val="28"/>
        </w:rPr>
        <w:t xml:space="preserve"> et se convaincre qu’il nous fallait impérativement</w:t>
      </w:r>
      <w:r w:rsidRPr="00B6488B">
        <w:rPr>
          <w:rFonts w:asciiTheme="majorHAnsi" w:eastAsia="Calibri" w:hAnsiTheme="majorHAnsi" w:cstheme="majorHAnsi"/>
          <w:snapToGrid w:val="0"/>
          <w:sz w:val="28"/>
          <w:szCs w:val="28"/>
        </w:rPr>
        <w:t xml:space="preserve"> </w:t>
      </w:r>
      <w:r>
        <w:rPr>
          <w:rFonts w:asciiTheme="majorHAnsi" w:eastAsia="Calibri" w:hAnsiTheme="majorHAnsi" w:cstheme="majorHAnsi"/>
          <w:snapToGrid w:val="0"/>
          <w:sz w:val="28"/>
          <w:szCs w:val="28"/>
        </w:rPr>
        <w:t>« </w:t>
      </w:r>
      <w:r w:rsidRPr="00B6488B">
        <w:rPr>
          <w:rFonts w:asciiTheme="majorHAnsi" w:eastAsia="Calibri" w:hAnsiTheme="majorHAnsi" w:cstheme="majorHAnsi"/>
          <w:snapToGrid w:val="0"/>
          <w:sz w:val="28"/>
          <w:szCs w:val="28"/>
        </w:rPr>
        <w:t>relocalis</w:t>
      </w:r>
      <w:r w:rsidR="002E4AEB">
        <w:rPr>
          <w:rFonts w:asciiTheme="majorHAnsi" w:eastAsia="Calibri" w:hAnsiTheme="majorHAnsi" w:cstheme="majorHAnsi"/>
          <w:snapToGrid w:val="0"/>
          <w:sz w:val="28"/>
          <w:szCs w:val="28"/>
        </w:rPr>
        <w:t>er</w:t>
      </w:r>
      <w:r>
        <w:rPr>
          <w:rFonts w:asciiTheme="majorHAnsi" w:eastAsia="Calibri" w:hAnsiTheme="majorHAnsi" w:cstheme="majorHAnsi"/>
          <w:snapToGrid w:val="0"/>
          <w:sz w:val="28"/>
          <w:szCs w:val="28"/>
        </w:rPr>
        <w:t> »</w:t>
      </w:r>
      <w:r w:rsidR="002E4AEB">
        <w:rPr>
          <w:rFonts w:asciiTheme="majorHAnsi" w:eastAsia="Calibri" w:hAnsiTheme="majorHAnsi" w:cstheme="majorHAnsi"/>
          <w:snapToGrid w:val="0"/>
          <w:sz w:val="28"/>
          <w:szCs w:val="28"/>
        </w:rPr>
        <w:t xml:space="preserve">. Il a fallu attendre cette crise pour que soit remis en cause </w:t>
      </w:r>
      <w:r w:rsidR="00364AB3">
        <w:rPr>
          <w:rFonts w:asciiTheme="majorHAnsi" w:eastAsia="Calibri" w:hAnsiTheme="majorHAnsi" w:cstheme="majorHAnsi"/>
          <w:snapToGrid w:val="0"/>
          <w:sz w:val="28"/>
          <w:szCs w:val="28"/>
        </w:rPr>
        <w:t xml:space="preserve">les logiques managériales </w:t>
      </w:r>
      <w:r w:rsidR="002E4AEB">
        <w:rPr>
          <w:rFonts w:asciiTheme="majorHAnsi" w:eastAsia="Calibri" w:hAnsiTheme="majorHAnsi" w:cstheme="majorHAnsi"/>
          <w:snapToGrid w:val="0"/>
          <w:sz w:val="28"/>
          <w:szCs w:val="28"/>
        </w:rPr>
        <w:t xml:space="preserve">de ces quinze dernières années </w:t>
      </w:r>
      <w:r w:rsidR="00364AB3">
        <w:rPr>
          <w:rFonts w:asciiTheme="majorHAnsi" w:eastAsia="Calibri" w:hAnsiTheme="majorHAnsi" w:cstheme="majorHAnsi"/>
          <w:snapToGrid w:val="0"/>
          <w:sz w:val="28"/>
          <w:szCs w:val="28"/>
        </w:rPr>
        <w:t xml:space="preserve">qui ont </w:t>
      </w:r>
      <w:r w:rsidR="002E4AEB">
        <w:rPr>
          <w:rFonts w:asciiTheme="majorHAnsi" w:eastAsia="Calibri" w:hAnsiTheme="majorHAnsi" w:cstheme="majorHAnsi"/>
          <w:snapToGrid w:val="0"/>
          <w:sz w:val="28"/>
          <w:szCs w:val="28"/>
        </w:rPr>
        <w:t>transformé l</w:t>
      </w:r>
      <w:r w:rsidR="00364AB3">
        <w:rPr>
          <w:rFonts w:asciiTheme="majorHAnsi" w:eastAsia="Calibri" w:hAnsiTheme="majorHAnsi" w:cstheme="majorHAnsi"/>
          <w:snapToGrid w:val="0"/>
          <w:sz w:val="28"/>
          <w:szCs w:val="28"/>
        </w:rPr>
        <w:t>es hôpitaux en « unités de production de soins » toujours à flux tendu, …</w:t>
      </w:r>
    </w:p>
    <w:p w14:paraId="2C569F14" w14:textId="77777777" w:rsidR="00364AB3" w:rsidRDefault="00364AB3" w:rsidP="00C905CF">
      <w:pPr>
        <w:tabs>
          <w:tab w:val="right" w:pos="2883"/>
        </w:tabs>
        <w:spacing w:after="0"/>
        <w:rPr>
          <w:rFonts w:asciiTheme="majorHAnsi" w:eastAsia="Calibri" w:hAnsiTheme="majorHAnsi" w:cstheme="majorHAnsi"/>
          <w:snapToGrid w:val="0"/>
          <w:sz w:val="28"/>
          <w:szCs w:val="28"/>
        </w:rPr>
      </w:pPr>
    </w:p>
    <w:p w14:paraId="24EC0889" w14:textId="47978424" w:rsidR="00C905CF" w:rsidRDefault="00364AB3" w:rsidP="00364AB3">
      <w:pPr>
        <w:tabs>
          <w:tab w:val="right" w:pos="2883"/>
        </w:tabs>
        <w:spacing w:after="0"/>
        <w:rPr>
          <w:rFonts w:asciiTheme="majorHAnsi" w:eastAsia="Calibri" w:hAnsiTheme="majorHAnsi" w:cstheme="majorHAnsi"/>
          <w:snapToGrid w:val="0"/>
          <w:sz w:val="28"/>
          <w:szCs w:val="28"/>
        </w:rPr>
      </w:pPr>
      <w:r>
        <w:rPr>
          <w:rFonts w:asciiTheme="majorHAnsi" w:eastAsia="Calibri" w:hAnsiTheme="majorHAnsi" w:cstheme="majorHAnsi"/>
          <w:snapToGrid w:val="0"/>
          <w:sz w:val="28"/>
          <w:szCs w:val="28"/>
        </w:rPr>
        <w:t xml:space="preserve">L’heure n’est pas à la « polémique politicienne » </w:t>
      </w:r>
      <w:r w:rsidR="002E4AEB">
        <w:rPr>
          <w:rFonts w:asciiTheme="majorHAnsi" w:eastAsia="Calibri" w:hAnsiTheme="majorHAnsi" w:cstheme="majorHAnsi"/>
          <w:snapToGrid w:val="0"/>
          <w:sz w:val="28"/>
          <w:szCs w:val="28"/>
        </w:rPr>
        <w:t xml:space="preserve">mais à une résistance spirituelle collective </w:t>
      </w:r>
      <w:r w:rsidR="00C905CF">
        <w:rPr>
          <w:rFonts w:asciiTheme="majorHAnsi" w:eastAsia="Calibri" w:hAnsiTheme="majorHAnsi" w:cstheme="majorHAnsi"/>
          <w:snapToGrid w:val="0"/>
          <w:sz w:val="28"/>
          <w:szCs w:val="28"/>
        </w:rPr>
        <w:t>dans un monde qui sera</w:t>
      </w:r>
      <w:r w:rsidR="002E4AEB">
        <w:rPr>
          <w:rFonts w:asciiTheme="majorHAnsi" w:eastAsia="Calibri" w:hAnsiTheme="majorHAnsi" w:cstheme="majorHAnsi"/>
          <w:snapToGrid w:val="0"/>
          <w:sz w:val="28"/>
          <w:szCs w:val="28"/>
        </w:rPr>
        <w:t>,</w:t>
      </w:r>
      <w:r w:rsidR="00C905CF">
        <w:rPr>
          <w:rFonts w:asciiTheme="majorHAnsi" w:eastAsia="Calibri" w:hAnsiTheme="majorHAnsi" w:cstheme="majorHAnsi"/>
          <w:snapToGrid w:val="0"/>
          <w:sz w:val="28"/>
          <w:szCs w:val="28"/>
        </w:rPr>
        <w:t xml:space="preserve"> de toute façon</w:t>
      </w:r>
      <w:r w:rsidR="002E4AEB">
        <w:rPr>
          <w:rFonts w:asciiTheme="majorHAnsi" w:eastAsia="Calibri" w:hAnsiTheme="majorHAnsi" w:cstheme="majorHAnsi"/>
          <w:snapToGrid w:val="0"/>
          <w:sz w:val="28"/>
          <w:szCs w:val="28"/>
        </w:rPr>
        <w:t>,</w:t>
      </w:r>
      <w:r w:rsidR="00C905CF">
        <w:rPr>
          <w:rFonts w:asciiTheme="majorHAnsi" w:eastAsia="Calibri" w:hAnsiTheme="majorHAnsi" w:cstheme="majorHAnsi"/>
          <w:snapToGrid w:val="0"/>
          <w:sz w:val="28"/>
          <w:szCs w:val="28"/>
        </w:rPr>
        <w:t xml:space="preserve"> sujet à de grands bouleversements, sujet</w:t>
      </w:r>
      <w:r w:rsidR="00C0032A">
        <w:rPr>
          <w:rFonts w:asciiTheme="majorHAnsi" w:eastAsia="Calibri" w:hAnsiTheme="majorHAnsi" w:cstheme="majorHAnsi"/>
          <w:snapToGrid w:val="0"/>
          <w:sz w:val="28"/>
          <w:szCs w:val="28"/>
        </w:rPr>
        <w:t>,</w:t>
      </w:r>
      <w:r w:rsidR="00C905CF">
        <w:rPr>
          <w:rFonts w:asciiTheme="majorHAnsi" w:eastAsia="Calibri" w:hAnsiTheme="majorHAnsi" w:cstheme="majorHAnsi"/>
          <w:snapToGrid w:val="0"/>
          <w:sz w:val="28"/>
          <w:szCs w:val="28"/>
        </w:rPr>
        <w:t xml:space="preserve"> </w:t>
      </w:r>
      <w:r w:rsidR="00C0032A">
        <w:rPr>
          <w:rFonts w:asciiTheme="majorHAnsi" w:eastAsia="Calibri" w:hAnsiTheme="majorHAnsi" w:cstheme="majorHAnsi"/>
          <w:snapToGrid w:val="0"/>
          <w:sz w:val="28"/>
          <w:szCs w:val="28"/>
        </w:rPr>
        <w:t xml:space="preserve">comme il l’a toujours été, </w:t>
      </w:r>
      <w:r w:rsidR="00C905CF">
        <w:rPr>
          <w:rFonts w:asciiTheme="majorHAnsi" w:eastAsia="Calibri" w:hAnsiTheme="majorHAnsi" w:cstheme="majorHAnsi"/>
          <w:snapToGrid w:val="0"/>
          <w:sz w:val="28"/>
          <w:szCs w:val="28"/>
        </w:rPr>
        <w:t>aux douleurs de l’enfantement pour reprendre l’image qu’utilise Jésus.</w:t>
      </w:r>
    </w:p>
    <w:p w14:paraId="7E630F43" w14:textId="77777777" w:rsidR="00C0032A" w:rsidRDefault="004E0644" w:rsidP="00C905CF">
      <w:pPr>
        <w:pStyle w:val="NormalWeb"/>
        <w:shd w:val="clear" w:color="auto" w:fill="FFFFFF"/>
        <w:spacing w:before="0" w:beforeAutospacing="0" w:after="300" w:afterAutospacing="0" w:line="300" w:lineRule="atLeast"/>
        <w:rPr>
          <w:rFonts w:asciiTheme="majorHAnsi" w:eastAsia="Calibri" w:hAnsiTheme="majorHAnsi" w:cstheme="majorHAnsi"/>
          <w:snapToGrid w:val="0"/>
          <w:sz w:val="28"/>
          <w:szCs w:val="28"/>
          <w:lang w:eastAsia="en-US"/>
        </w:rPr>
      </w:pPr>
      <w:r>
        <w:rPr>
          <w:rFonts w:asciiTheme="majorHAnsi" w:eastAsia="Calibri" w:hAnsiTheme="majorHAnsi" w:cstheme="majorHAnsi"/>
          <w:snapToGrid w:val="0"/>
          <w:sz w:val="28"/>
          <w:szCs w:val="28"/>
          <w:lang w:eastAsia="en-US"/>
        </w:rPr>
        <w:t>Sachant que</w:t>
      </w:r>
      <w:r w:rsidR="00C905CF">
        <w:rPr>
          <w:rFonts w:asciiTheme="majorHAnsi" w:eastAsia="Calibri" w:hAnsiTheme="majorHAnsi" w:cstheme="majorHAnsi"/>
          <w:snapToGrid w:val="0"/>
          <w:sz w:val="28"/>
          <w:szCs w:val="28"/>
          <w:lang w:eastAsia="en-US"/>
        </w:rPr>
        <w:t xml:space="preserve"> ce monde</w:t>
      </w:r>
      <w:r w:rsidR="00C0032A">
        <w:rPr>
          <w:rFonts w:asciiTheme="majorHAnsi" w:eastAsia="Calibri" w:hAnsiTheme="majorHAnsi" w:cstheme="majorHAnsi"/>
          <w:snapToGrid w:val="0"/>
          <w:sz w:val="28"/>
          <w:szCs w:val="28"/>
          <w:lang w:eastAsia="en-US"/>
        </w:rPr>
        <w:t xml:space="preserve">, </w:t>
      </w:r>
      <w:r>
        <w:rPr>
          <w:rFonts w:asciiTheme="majorHAnsi" w:eastAsia="Calibri" w:hAnsiTheme="majorHAnsi" w:cstheme="majorHAnsi"/>
          <w:snapToGrid w:val="0"/>
          <w:sz w:val="28"/>
          <w:szCs w:val="28"/>
          <w:lang w:eastAsia="en-US"/>
        </w:rPr>
        <w:t>Jésus l’a déjà vaincu.</w:t>
      </w:r>
      <w:r w:rsidR="00C905CF">
        <w:rPr>
          <w:rFonts w:asciiTheme="majorHAnsi" w:eastAsia="Calibri" w:hAnsiTheme="majorHAnsi" w:cstheme="majorHAnsi"/>
          <w:snapToGrid w:val="0"/>
          <w:sz w:val="28"/>
          <w:szCs w:val="28"/>
          <w:lang w:eastAsia="en-US"/>
        </w:rPr>
        <w:t xml:space="preserve"> </w:t>
      </w:r>
    </w:p>
    <w:p w14:paraId="0E104005" w14:textId="35A10C56" w:rsidR="00C905CF" w:rsidRDefault="00C905CF" w:rsidP="00C905CF">
      <w:pPr>
        <w:pStyle w:val="NormalWeb"/>
        <w:shd w:val="clear" w:color="auto" w:fill="FFFFFF"/>
        <w:spacing w:before="0" w:beforeAutospacing="0" w:after="300" w:afterAutospacing="0" w:line="300" w:lineRule="atLeast"/>
        <w:rPr>
          <w:rFonts w:asciiTheme="majorHAnsi" w:eastAsia="Calibri" w:hAnsiTheme="majorHAnsi" w:cstheme="majorHAnsi"/>
          <w:snapToGrid w:val="0"/>
          <w:sz w:val="28"/>
          <w:szCs w:val="28"/>
          <w:lang w:eastAsia="en-US"/>
        </w:rPr>
      </w:pPr>
      <w:r w:rsidRPr="009309AE">
        <w:rPr>
          <w:rFonts w:asciiTheme="majorHAnsi" w:eastAsia="Calibri" w:hAnsiTheme="majorHAnsi" w:cstheme="majorHAnsi"/>
          <w:i/>
          <w:iCs/>
          <w:snapToGrid w:val="0"/>
          <w:sz w:val="28"/>
          <w:szCs w:val="28"/>
          <w:lang w:eastAsia="en-US"/>
        </w:rPr>
        <w:t>Ayez confiance, j’ai vaincu le monde !</w:t>
      </w:r>
      <w:r>
        <w:rPr>
          <w:rFonts w:asciiTheme="majorHAnsi" w:eastAsia="Calibri" w:hAnsiTheme="majorHAnsi" w:cstheme="majorHAnsi"/>
          <w:snapToGrid w:val="0"/>
          <w:sz w:val="28"/>
          <w:szCs w:val="28"/>
          <w:lang w:eastAsia="en-US"/>
        </w:rPr>
        <w:t xml:space="preserve"> (Jean 16,33).</w:t>
      </w:r>
    </w:p>
    <w:p w14:paraId="2074C7E6" w14:textId="35708118" w:rsidR="00C905CF" w:rsidRDefault="00C905CF" w:rsidP="00C905CF">
      <w:pPr>
        <w:pStyle w:val="NormalWeb"/>
        <w:shd w:val="clear" w:color="auto" w:fill="FFFFFF"/>
        <w:spacing w:before="0" w:beforeAutospacing="0" w:after="300" w:afterAutospacing="0" w:line="300" w:lineRule="atLeast"/>
        <w:rPr>
          <w:rFonts w:asciiTheme="majorHAnsi" w:eastAsia="Calibri" w:hAnsiTheme="majorHAnsi" w:cstheme="majorHAnsi"/>
          <w:snapToGrid w:val="0"/>
          <w:sz w:val="28"/>
          <w:szCs w:val="28"/>
          <w:lang w:eastAsia="en-US"/>
        </w:rPr>
      </w:pPr>
      <w:r>
        <w:rPr>
          <w:rFonts w:asciiTheme="majorHAnsi" w:eastAsia="Calibri" w:hAnsiTheme="majorHAnsi" w:cstheme="majorHAnsi"/>
          <w:snapToGrid w:val="0"/>
          <w:sz w:val="28"/>
          <w:szCs w:val="28"/>
          <w:lang w:eastAsia="en-US"/>
        </w:rPr>
        <w:t>Nous qui marchons vers Pâques, entendons que le Messie est venu dans ce monde y naître, y mourir, y ressusciter pour nous soutenir, nous fortifier</w:t>
      </w:r>
      <w:r w:rsidR="005F1988">
        <w:rPr>
          <w:rFonts w:asciiTheme="majorHAnsi" w:eastAsia="Calibri" w:hAnsiTheme="majorHAnsi" w:cstheme="majorHAnsi"/>
          <w:snapToGrid w:val="0"/>
          <w:sz w:val="28"/>
          <w:szCs w:val="28"/>
          <w:lang w:eastAsia="en-US"/>
        </w:rPr>
        <w:t xml:space="preserve"> dans </w:t>
      </w:r>
      <w:r w:rsidR="00C0032A">
        <w:rPr>
          <w:rFonts w:asciiTheme="majorHAnsi" w:eastAsia="Calibri" w:hAnsiTheme="majorHAnsi" w:cstheme="majorHAnsi"/>
          <w:snapToGrid w:val="0"/>
          <w:sz w:val="28"/>
          <w:szCs w:val="28"/>
          <w:lang w:eastAsia="en-US"/>
        </w:rPr>
        <w:t>d</w:t>
      </w:r>
      <w:r w:rsidR="005F1988">
        <w:rPr>
          <w:rFonts w:asciiTheme="majorHAnsi" w:eastAsia="Calibri" w:hAnsiTheme="majorHAnsi" w:cstheme="majorHAnsi"/>
          <w:snapToGrid w:val="0"/>
          <w:sz w:val="28"/>
          <w:szCs w:val="28"/>
          <w:lang w:eastAsia="en-US"/>
        </w:rPr>
        <w:t xml:space="preserve">es temps </w:t>
      </w:r>
      <w:r w:rsidR="00C0032A">
        <w:rPr>
          <w:rFonts w:asciiTheme="majorHAnsi" w:eastAsia="Calibri" w:hAnsiTheme="majorHAnsi" w:cstheme="majorHAnsi"/>
          <w:snapToGrid w:val="0"/>
          <w:sz w:val="28"/>
          <w:szCs w:val="28"/>
          <w:lang w:eastAsia="en-US"/>
        </w:rPr>
        <w:t>comme ceux que nous traversons</w:t>
      </w:r>
      <w:r w:rsidR="005F1988">
        <w:rPr>
          <w:rFonts w:asciiTheme="majorHAnsi" w:eastAsia="Calibri" w:hAnsiTheme="majorHAnsi" w:cstheme="majorHAnsi"/>
          <w:snapToGrid w:val="0"/>
          <w:sz w:val="28"/>
          <w:szCs w:val="28"/>
          <w:lang w:eastAsia="en-US"/>
        </w:rPr>
        <w:t xml:space="preserve"> et</w:t>
      </w:r>
      <w:r>
        <w:rPr>
          <w:rFonts w:asciiTheme="majorHAnsi" w:eastAsia="Calibri" w:hAnsiTheme="majorHAnsi" w:cstheme="majorHAnsi"/>
          <w:snapToGrid w:val="0"/>
          <w:sz w:val="28"/>
          <w:szCs w:val="28"/>
          <w:lang w:eastAsia="en-US"/>
        </w:rPr>
        <w:t xml:space="preserve"> avant même l’</w:t>
      </w:r>
      <w:r w:rsidR="004E0644">
        <w:rPr>
          <w:rFonts w:asciiTheme="majorHAnsi" w:eastAsia="Calibri" w:hAnsiTheme="majorHAnsi" w:cstheme="majorHAnsi"/>
          <w:snapToGrid w:val="0"/>
          <w:sz w:val="28"/>
          <w:szCs w:val="28"/>
          <w:lang w:eastAsia="en-US"/>
        </w:rPr>
        <w:t>enfantement</w:t>
      </w:r>
      <w:r>
        <w:rPr>
          <w:rFonts w:asciiTheme="majorHAnsi" w:eastAsia="Calibri" w:hAnsiTheme="majorHAnsi" w:cstheme="majorHAnsi"/>
          <w:snapToGrid w:val="0"/>
          <w:sz w:val="28"/>
          <w:szCs w:val="28"/>
          <w:lang w:eastAsia="en-US"/>
        </w:rPr>
        <w:t xml:space="preserve"> </w:t>
      </w:r>
      <w:r>
        <w:rPr>
          <w:rFonts w:asciiTheme="majorHAnsi" w:eastAsia="Calibri" w:hAnsiTheme="majorHAnsi" w:cstheme="majorHAnsi"/>
          <w:snapToGrid w:val="0"/>
          <w:sz w:val="28"/>
          <w:szCs w:val="28"/>
          <w:lang w:eastAsia="en-US"/>
        </w:rPr>
        <w:lastRenderedPageBreak/>
        <w:t>glorieux des temps messianiques. Paradoxe temporel que le prophète Esaïe avait</w:t>
      </w:r>
      <w:r w:rsidR="004E0644">
        <w:rPr>
          <w:rFonts w:asciiTheme="majorHAnsi" w:eastAsia="Calibri" w:hAnsiTheme="majorHAnsi" w:cstheme="majorHAnsi"/>
          <w:snapToGrid w:val="0"/>
          <w:sz w:val="28"/>
          <w:szCs w:val="28"/>
          <w:lang w:eastAsia="en-US"/>
        </w:rPr>
        <w:t xml:space="preserve"> traduit</w:t>
      </w:r>
      <w:r>
        <w:rPr>
          <w:rFonts w:asciiTheme="majorHAnsi" w:eastAsia="Calibri" w:hAnsiTheme="majorHAnsi" w:cstheme="majorHAnsi"/>
          <w:snapToGrid w:val="0"/>
          <w:sz w:val="28"/>
          <w:szCs w:val="28"/>
          <w:lang w:eastAsia="en-US"/>
        </w:rPr>
        <w:t xml:space="preserve"> en ces termes :</w:t>
      </w:r>
    </w:p>
    <w:p w14:paraId="3B25925B" w14:textId="77777777" w:rsidR="00C905CF" w:rsidRPr="00B6488B" w:rsidRDefault="00C905CF" w:rsidP="00C905CF">
      <w:pPr>
        <w:pStyle w:val="NormalWeb"/>
        <w:shd w:val="clear" w:color="auto" w:fill="FFFFFF"/>
        <w:spacing w:before="0" w:beforeAutospacing="0" w:after="300" w:afterAutospacing="0" w:line="300" w:lineRule="atLeast"/>
        <w:rPr>
          <w:rFonts w:asciiTheme="majorHAnsi" w:eastAsia="Calibri" w:hAnsiTheme="majorHAnsi" w:cstheme="majorHAnsi"/>
          <w:snapToGrid w:val="0"/>
          <w:sz w:val="28"/>
          <w:szCs w:val="28"/>
          <w:lang w:eastAsia="en-US"/>
        </w:rPr>
      </w:pPr>
      <w:r>
        <w:rPr>
          <w:rFonts w:asciiTheme="majorHAnsi" w:eastAsia="Calibri" w:hAnsiTheme="majorHAnsi" w:cstheme="majorHAnsi"/>
          <w:snapToGrid w:val="0"/>
          <w:sz w:val="28"/>
          <w:szCs w:val="28"/>
          <w:lang w:eastAsia="en-US"/>
        </w:rPr>
        <w:t xml:space="preserve">        « </w:t>
      </w:r>
      <w:r w:rsidRPr="00811077">
        <w:rPr>
          <w:rFonts w:asciiTheme="majorHAnsi" w:eastAsia="Calibri" w:hAnsiTheme="majorHAnsi" w:cstheme="majorHAnsi"/>
          <w:i/>
          <w:iCs/>
          <w:snapToGrid w:val="0"/>
          <w:sz w:val="28"/>
          <w:szCs w:val="28"/>
          <w:lang w:eastAsia="en-US"/>
        </w:rPr>
        <w:t>Avant d</w:t>
      </w:r>
      <w:r>
        <w:rPr>
          <w:rFonts w:asciiTheme="majorHAnsi" w:eastAsia="Calibri" w:hAnsiTheme="majorHAnsi" w:cstheme="majorHAnsi"/>
          <w:i/>
          <w:iCs/>
          <w:snapToGrid w:val="0"/>
          <w:sz w:val="28"/>
          <w:szCs w:val="28"/>
          <w:lang w:eastAsia="en-US"/>
        </w:rPr>
        <w:t xml:space="preserve">’éprouver les </w:t>
      </w:r>
      <w:r w:rsidRPr="00811077">
        <w:rPr>
          <w:rFonts w:asciiTheme="majorHAnsi" w:eastAsia="Calibri" w:hAnsiTheme="majorHAnsi" w:cstheme="majorHAnsi"/>
          <w:i/>
          <w:iCs/>
          <w:snapToGrid w:val="0"/>
          <w:sz w:val="28"/>
          <w:szCs w:val="28"/>
          <w:lang w:eastAsia="en-US"/>
        </w:rPr>
        <w:t>douleu</w:t>
      </w:r>
      <w:r>
        <w:rPr>
          <w:rFonts w:asciiTheme="majorHAnsi" w:eastAsia="Calibri" w:hAnsiTheme="majorHAnsi" w:cstheme="majorHAnsi"/>
          <w:i/>
          <w:iCs/>
          <w:snapToGrid w:val="0"/>
          <w:sz w:val="28"/>
          <w:szCs w:val="28"/>
          <w:lang w:eastAsia="en-US"/>
        </w:rPr>
        <w:t>rs</w:t>
      </w:r>
      <w:r w:rsidRPr="00811077">
        <w:rPr>
          <w:rFonts w:asciiTheme="majorHAnsi" w:eastAsia="Calibri" w:hAnsiTheme="majorHAnsi" w:cstheme="majorHAnsi"/>
          <w:i/>
          <w:iCs/>
          <w:snapToGrid w:val="0"/>
          <w:sz w:val="28"/>
          <w:szCs w:val="28"/>
          <w:lang w:eastAsia="en-US"/>
        </w:rPr>
        <w:t>,</w:t>
      </w:r>
      <w:r>
        <w:rPr>
          <w:rFonts w:asciiTheme="majorHAnsi" w:eastAsia="Calibri" w:hAnsiTheme="majorHAnsi" w:cstheme="majorHAnsi"/>
          <w:i/>
          <w:iCs/>
          <w:snapToGrid w:val="0"/>
          <w:sz w:val="28"/>
          <w:szCs w:val="28"/>
          <w:lang w:eastAsia="en-US"/>
        </w:rPr>
        <w:t xml:space="preserve"> e</w:t>
      </w:r>
      <w:r w:rsidRPr="00811077">
        <w:rPr>
          <w:rFonts w:asciiTheme="majorHAnsi" w:eastAsia="Calibri" w:hAnsiTheme="majorHAnsi" w:cstheme="majorHAnsi"/>
          <w:i/>
          <w:iCs/>
          <w:snapToGrid w:val="0"/>
          <w:sz w:val="28"/>
          <w:szCs w:val="28"/>
          <w:lang w:eastAsia="en-US"/>
        </w:rPr>
        <w:t>lle a enfanté</w:t>
      </w:r>
      <w:r>
        <w:rPr>
          <w:rFonts w:asciiTheme="majorHAnsi" w:eastAsia="Calibri" w:hAnsiTheme="majorHAnsi" w:cstheme="majorHAnsi"/>
          <w:i/>
          <w:iCs/>
          <w:snapToGrid w:val="0"/>
          <w:sz w:val="28"/>
          <w:szCs w:val="28"/>
          <w:lang w:eastAsia="en-US"/>
        </w:rPr>
        <w:t>.</w:t>
      </w:r>
      <w:r w:rsidRPr="00811077">
        <w:rPr>
          <w:rFonts w:asciiTheme="majorHAnsi" w:eastAsia="Calibri" w:hAnsiTheme="majorHAnsi" w:cstheme="majorHAnsi"/>
          <w:i/>
          <w:iCs/>
          <w:snapToGrid w:val="0"/>
          <w:sz w:val="28"/>
          <w:szCs w:val="28"/>
          <w:lang w:eastAsia="en-US"/>
        </w:rPr>
        <w:t xml:space="preserve"> Avant que les souffrances lui vinssent, </w:t>
      </w:r>
      <w:r>
        <w:rPr>
          <w:rFonts w:asciiTheme="majorHAnsi" w:eastAsia="Calibri" w:hAnsiTheme="majorHAnsi" w:cstheme="majorHAnsi"/>
          <w:i/>
          <w:iCs/>
          <w:snapToGrid w:val="0"/>
          <w:sz w:val="28"/>
          <w:szCs w:val="28"/>
          <w:lang w:eastAsia="en-US"/>
        </w:rPr>
        <w:t>e</w:t>
      </w:r>
      <w:r w:rsidRPr="00811077">
        <w:rPr>
          <w:rFonts w:asciiTheme="majorHAnsi" w:eastAsia="Calibri" w:hAnsiTheme="majorHAnsi" w:cstheme="majorHAnsi"/>
          <w:i/>
          <w:iCs/>
          <w:snapToGrid w:val="0"/>
          <w:sz w:val="28"/>
          <w:szCs w:val="28"/>
          <w:lang w:eastAsia="en-US"/>
        </w:rPr>
        <w:t>lle a donné naissance à un fils</w:t>
      </w:r>
      <w:r w:rsidRPr="00811077">
        <w:rPr>
          <w:rFonts w:asciiTheme="majorHAnsi" w:eastAsia="Calibri" w:hAnsiTheme="majorHAnsi" w:cstheme="majorHAnsi"/>
          <w:snapToGrid w:val="0"/>
          <w:sz w:val="28"/>
          <w:szCs w:val="28"/>
          <w:lang w:eastAsia="en-US"/>
        </w:rPr>
        <w:t xml:space="preserve">. </w:t>
      </w:r>
      <w:r w:rsidRPr="00811077">
        <w:rPr>
          <w:rFonts w:asciiTheme="majorHAnsi" w:eastAsia="Calibri" w:hAnsiTheme="majorHAnsi" w:cstheme="majorHAnsi"/>
          <w:i/>
          <w:iCs/>
          <w:snapToGrid w:val="0"/>
          <w:sz w:val="28"/>
          <w:szCs w:val="28"/>
          <w:lang w:eastAsia="en-US"/>
        </w:rPr>
        <w:t xml:space="preserve">Qui a </w:t>
      </w:r>
      <w:r>
        <w:rPr>
          <w:rFonts w:asciiTheme="majorHAnsi" w:eastAsia="Calibri" w:hAnsiTheme="majorHAnsi" w:cstheme="majorHAnsi"/>
          <w:i/>
          <w:iCs/>
          <w:snapToGrid w:val="0"/>
          <w:sz w:val="28"/>
          <w:szCs w:val="28"/>
          <w:lang w:eastAsia="en-US"/>
        </w:rPr>
        <w:t xml:space="preserve">déjà </w:t>
      </w:r>
      <w:r w:rsidRPr="00811077">
        <w:rPr>
          <w:rFonts w:asciiTheme="majorHAnsi" w:eastAsia="Calibri" w:hAnsiTheme="majorHAnsi" w:cstheme="majorHAnsi"/>
          <w:i/>
          <w:iCs/>
          <w:snapToGrid w:val="0"/>
          <w:sz w:val="28"/>
          <w:szCs w:val="28"/>
          <w:lang w:eastAsia="en-US"/>
        </w:rPr>
        <w:t xml:space="preserve">entendu pareille </w:t>
      </w:r>
      <w:r>
        <w:rPr>
          <w:rFonts w:asciiTheme="majorHAnsi" w:eastAsia="Calibri" w:hAnsiTheme="majorHAnsi" w:cstheme="majorHAnsi"/>
          <w:i/>
          <w:iCs/>
          <w:snapToGrid w:val="0"/>
          <w:sz w:val="28"/>
          <w:szCs w:val="28"/>
          <w:lang w:eastAsia="en-US"/>
        </w:rPr>
        <w:t>nouvell</w:t>
      </w:r>
      <w:r w:rsidRPr="00811077">
        <w:rPr>
          <w:rFonts w:asciiTheme="majorHAnsi" w:eastAsia="Calibri" w:hAnsiTheme="majorHAnsi" w:cstheme="majorHAnsi"/>
          <w:i/>
          <w:iCs/>
          <w:snapToGrid w:val="0"/>
          <w:sz w:val="28"/>
          <w:szCs w:val="28"/>
          <w:lang w:eastAsia="en-US"/>
        </w:rPr>
        <w:t xml:space="preserve">e ? Qui a </w:t>
      </w:r>
      <w:r>
        <w:rPr>
          <w:rFonts w:asciiTheme="majorHAnsi" w:eastAsia="Calibri" w:hAnsiTheme="majorHAnsi" w:cstheme="majorHAnsi"/>
          <w:i/>
          <w:iCs/>
          <w:snapToGrid w:val="0"/>
          <w:sz w:val="28"/>
          <w:szCs w:val="28"/>
          <w:lang w:eastAsia="en-US"/>
        </w:rPr>
        <w:t>déjà</w:t>
      </w:r>
      <w:r w:rsidRPr="00811077">
        <w:rPr>
          <w:rFonts w:asciiTheme="majorHAnsi" w:eastAsia="Calibri" w:hAnsiTheme="majorHAnsi" w:cstheme="majorHAnsi"/>
          <w:i/>
          <w:iCs/>
          <w:snapToGrid w:val="0"/>
          <w:sz w:val="28"/>
          <w:szCs w:val="28"/>
          <w:lang w:eastAsia="en-US"/>
        </w:rPr>
        <w:t xml:space="preserve"> vu </w:t>
      </w:r>
      <w:r>
        <w:rPr>
          <w:rFonts w:asciiTheme="majorHAnsi" w:eastAsia="Calibri" w:hAnsiTheme="majorHAnsi" w:cstheme="majorHAnsi"/>
          <w:i/>
          <w:iCs/>
          <w:snapToGrid w:val="0"/>
          <w:sz w:val="28"/>
          <w:szCs w:val="28"/>
          <w:lang w:eastAsia="en-US"/>
        </w:rPr>
        <w:t>quelque chose</w:t>
      </w:r>
      <w:r w:rsidRPr="00811077">
        <w:rPr>
          <w:rFonts w:asciiTheme="majorHAnsi" w:eastAsia="Calibri" w:hAnsiTheme="majorHAnsi" w:cstheme="majorHAnsi"/>
          <w:i/>
          <w:iCs/>
          <w:snapToGrid w:val="0"/>
          <w:sz w:val="28"/>
          <w:szCs w:val="28"/>
          <w:lang w:eastAsia="en-US"/>
        </w:rPr>
        <w:t xml:space="preserve"> de semblable ?</w:t>
      </w:r>
      <w:r>
        <w:rPr>
          <w:rFonts w:asciiTheme="majorHAnsi" w:eastAsia="Calibri" w:hAnsiTheme="majorHAnsi" w:cstheme="majorHAnsi"/>
          <w:snapToGrid w:val="0"/>
          <w:sz w:val="28"/>
          <w:szCs w:val="28"/>
          <w:lang w:eastAsia="en-US"/>
        </w:rPr>
        <w:t xml:space="preserve"> » Esaïe 66, 7-8 </w:t>
      </w:r>
    </w:p>
    <w:p w14:paraId="2B6C71B2" w14:textId="1960F1B8" w:rsidR="00C905CF" w:rsidRDefault="00F1125F" w:rsidP="00C905CF">
      <w:pPr>
        <w:pStyle w:val="NormalWeb"/>
        <w:shd w:val="clear" w:color="auto" w:fill="FFFFFF"/>
        <w:spacing w:before="0" w:beforeAutospacing="0" w:after="300" w:afterAutospacing="0" w:line="300" w:lineRule="atLeast"/>
        <w:rPr>
          <w:rFonts w:asciiTheme="majorHAnsi" w:eastAsia="Calibri" w:hAnsiTheme="majorHAnsi" w:cstheme="majorHAnsi"/>
          <w:snapToGrid w:val="0"/>
          <w:sz w:val="28"/>
          <w:szCs w:val="28"/>
          <w:lang w:eastAsia="en-US"/>
        </w:rPr>
      </w:pPr>
      <w:r>
        <w:rPr>
          <w:rFonts w:asciiTheme="majorHAnsi" w:eastAsia="Calibri" w:hAnsiTheme="majorHAnsi" w:cstheme="majorHAnsi"/>
          <w:snapToGrid w:val="0"/>
          <w:sz w:val="28"/>
          <w:szCs w:val="28"/>
          <w:lang w:eastAsia="en-US"/>
        </w:rPr>
        <w:t>D</w:t>
      </w:r>
      <w:r w:rsidR="00C905CF">
        <w:rPr>
          <w:rFonts w:asciiTheme="majorHAnsi" w:eastAsia="Calibri" w:hAnsiTheme="majorHAnsi" w:cstheme="majorHAnsi"/>
          <w:snapToGrid w:val="0"/>
          <w:sz w:val="28"/>
          <w:szCs w:val="28"/>
          <w:lang w:eastAsia="en-US"/>
        </w:rPr>
        <w:t>ans ce monde qui gémit, se tord dans les douleurs de l’</w:t>
      </w:r>
      <w:r w:rsidR="005F1988">
        <w:rPr>
          <w:rFonts w:asciiTheme="majorHAnsi" w:eastAsia="Calibri" w:hAnsiTheme="majorHAnsi" w:cstheme="majorHAnsi"/>
          <w:snapToGrid w:val="0"/>
          <w:sz w:val="28"/>
          <w:szCs w:val="28"/>
          <w:lang w:eastAsia="en-US"/>
        </w:rPr>
        <w:t>enfantement</w:t>
      </w:r>
      <w:r w:rsidR="00C905CF">
        <w:rPr>
          <w:rFonts w:asciiTheme="majorHAnsi" w:eastAsia="Calibri" w:hAnsiTheme="majorHAnsi" w:cstheme="majorHAnsi"/>
          <w:snapToGrid w:val="0"/>
          <w:sz w:val="28"/>
          <w:szCs w:val="28"/>
          <w:lang w:eastAsia="en-US"/>
        </w:rPr>
        <w:t>, dans ce monde où tout peut se renverser, même ce qui nous paraît indestructible, « </w:t>
      </w:r>
      <w:r w:rsidR="00C905CF" w:rsidRPr="009309AE">
        <w:rPr>
          <w:rFonts w:asciiTheme="majorHAnsi" w:eastAsia="Calibri" w:hAnsiTheme="majorHAnsi" w:cstheme="majorHAnsi"/>
          <w:i/>
          <w:iCs/>
          <w:snapToGrid w:val="0"/>
          <w:sz w:val="28"/>
          <w:szCs w:val="28"/>
          <w:lang w:eastAsia="en-US"/>
        </w:rPr>
        <w:t>il ne sera pas laissé pierre sur pierre</w:t>
      </w:r>
      <w:r w:rsidR="00C905CF">
        <w:rPr>
          <w:rFonts w:asciiTheme="majorHAnsi" w:eastAsia="Calibri" w:hAnsiTheme="majorHAnsi" w:cstheme="majorHAnsi"/>
          <w:snapToGrid w:val="0"/>
          <w:sz w:val="28"/>
          <w:szCs w:val="28"/>
          <w:lang w:eastAsia="en-US"/>
        </w:rPr>
        <w:t> », à nous de nous saisir de l’exhortation du Christ :</w:t>
      </w:r>
    </w:p>
    <w:p w14:paraId="7A527BD3" w14:textId="5C901664" w:rsidR="00C905CF" w:rsidRDefault="00C905CF" w:rsidP="00C905CF">
      <w:pPr>
        <w:pStyle w:val="NormalWeb"/>
        <w:shd w:val="clear" w:color="auto" w:fill="FFFFFF"/>
        <w:spacing w:before="0" w:beforeAutospacing="0" w:after="300" w:afterAutospacing="0" w:line="300" w:lineRule="atLeast"/>
        <w:rPr>
          <w:rFonts w:asciiTheme="majorHAnsi" w:eastAsia="Calibri" w:hAnsiTheme="majorHAnsi" w:cstheme="majorHAnsi"/>
          <w:snapToGrid w:val="0"/>
          <w:sz w:val="28"/>
          <w:szCs w:val="28"/>
          <w:lang w:eastAsia="en-US"/>
        </w:rPr>
      </w:pPr>
      <w:r>
        <w:rPr>
          <w:rFonts w:asciiTheme="majorHAnsi" w:eastAsia="Calibri" w:hAnsiTheme="majorHAnsi" w:cstheme="majorHAnsi"/>
          <w:i/>
          <w:iCs/>
          <w:snapToGrid w:val="0"/>
          <w:sz w:val="28"/>
          <w:szCs w:val="28"/>
          <w:lang w:eastAsia="en-US"/>
        </w:rPr>
        <w:t>Ne vous laissez pas égarés, soyez des acteurs vigilants et critiques de l’histoire de ce monde, n</w:t>
      </w:r>
      <w:r w:rsidRPr="00FB2F82">
        <w:rPr>
          <w:rFonts w:asciiTheme="majorHAnsi" w:eastAsia="Calibri" w:hAnsiTheme="majorHAnsi" w:cstheme="majorHAnsi"/>
          <w:i/>
          <w:iCs/>
          <w:snapToGrid w:val="0"/>
          <w:sz w:val="28"/>
          <w:szCs w:val="28"/>
          <w:lang w:eastAsia="en-US"/>
        </w:rPr>
        <w:t>e soyez pas effrayez, ne vous vous inquiétez pas par avance</w:t>
      </w:r>
      <w:r>
        <w:rPr>
          <w:rFonts w:asciiTheme="majorHAnsi" w:eastAsia="Calibri" w:hAnsiTheme="majorHAnsi" w:cstheme="majorHAnsi"/>
          <w:snapToGrid w:val="0"/>
          <w:sz w:val="28"/>
          <w:szCs w:val="28"/>
          <w:lang w:eastAsia="en-US"/>
        </w:rPr>
        <w:t xml:space="preserve"> (Mc 13,11 / Lc 21,14). </w:t>
      </w:r>
      <w:r w:rsidRPr="00FB2F82">
        <w:rPr>
          <w:rFonts w:asciiTheme="majorHAnsi" w:eastAsia="Calibri" w:hAnsiTheme="majorHAnsi" w:cstheme="majorHAnsi"/>
          <w:i/>
          <w:iCs/>
          <w:snapToGrid w:val="0"/>
          <w:sz w:val="28"/>
          <w:szCs w:val="28"/>
          <w:lang w:eastAsia="en-US"/>
        </w:rPr>
        <w:t>Tenez ferme</w:t>
      </w:r>
      <w:r>
        <w:rPr>
          <w:rFonts w:asciiTheme="majorHAnsi" w:eastAsia="Calibri" w:hAnsiTheme="majorHAnsi" w:cstheme="majorHAnsi"/>
          <w:i/>
          <w:iCs/>
          <w:snapToGrid w:val="0"/>
          <w:sz w:val="28"/>
          <w:szCs w:val="28"/>
          <w:lang w:eastAsia="en-US"/>
        </w:rPr>
        <w:t>, persévérez</w:t>
      </w:r>
      <w:r w:rsidRPr="00FB2F82">
        <w:rPr>
          <w:rFonts w:asciiTheme="majorHAnsi" w:eastAsia="Calibri" w:hAnsiTheme="majorHAnsi" w:cstheme="majorHAnsi"/>
          <w:i/>
          <w:iCs/>
          <w:snapToGrid w:val="0"/>
          <w:sz w:val="28"/>
          <w:szCs w:val="28"/>
          <w:lang w:eastAsia="en-US"/>
        </w:rPr>
        <w:t xml:space="preserve"> et vous serez sauvés</w:t>
      </w:r>
      <w:r>
        <w:rPr>
          <w:rFonts w:asciiTheme="majorHAnsi" w:eastAsia="Calibri" w:hAnsiTheme="majorHAnsi" w:cstheme="majorHAnsi"/>
          <w:snapToGrid w:val="0"/>
          <w:sz w:val="28"/>
          <w:szCs w:val="28"/>
          <w:lang w:eastAsia="en-US"/>
        </w:rPr>
        <w:t xml:space="preserve"> (Matthieu 24,13)</w:t>
      </w:r>
    </w:p>
    <w:p w14:paraId="1EB7DA63" w14:textId="018EA86D" w:rsidR="005535D5" w:rsidRDefault="005535D5" w:rsidP="00C905CF">
      <w:pPr>
        <w:pStyle w:val="NormalWeb"/>
        <w:shd w:val="clear" w:color="auto" w:fill="FFFFFF"/>
        <w:spacing w:before="0" w:beforeAutospacing="0" w:after="300" w:afterAutospacing="0" w:line="300" w:lineRule="atLeast"/>
        <w:rPr>
          <w:rFonts w:asciiTheme="majorHAnsi" w:eastAsia="Calibri" w:hAnsiTheme="majorHAnsi" w:cstheme="majorHAnsi"/>
          <w:snapToGrid w:val="0"/>
          <w:sz w:val="28"/>
          <w:szCs w:val="28"/>
          <w:lang w:eastAsia="en-US"/>
        </w:rPr>
      </w:pPr>
      <w:r>
        <w:rPr>
          <w:rFonts w:asciiTheme="majorHAnsi" w:eastAsia="Calibri" w:hAnsiTheme="majorHAnsi" w:cstheme="majorHAnsi"/>
          <w:snapToGrid w:val="0"/>
          <w:sz w:val="28"/>
          <w:szCs w:val="28"/>
          <w:lang w:eastAsia="en-US"/>
        </w:rPr>
        <w:t>Mais encore et surtout de cette promesse :</w:t>
      </w:r>
    </w:p>
    <w:p w14:paraId="49653667" w14:textId="778EC3B8" w:rsidR="00C905CF" w:rsidRPr="004E0644" w:rsidRDefault="004E0644" w:rsidP="00C905CF">
      <w:pPr>
        <w:pStyle w:val="NormalWeb"/>
        <w:shd w:val="clear" w:color="auto" w:fill="FFFFFF"/>
        <w:spacing w:before="0" w:beforeAutospacing="0" w:after="300" w:afterAutospacing="0" w:line="300" w:lineRule="atLeast"/>
        <w:rPr>
          <w:rFonts w:asciiTheme="majorHAnsi" w:eastAsia="Calibri" w:hAnsiTheme="majorHAnsi" w:cstheme="majorHAnsi"/>
          <w:snapToGrid w:val="0"/>
          <w:sz w:val="28"/>
          <w:szCs w:val="28"/>
          <w:lang w:eastAsia="en-US"/>
        </w:rPr>
      </w:pPr>
      <w:r w:rsidRPr="004E0644">
        <w:rPr>
          <w:rFonts w:asciiTheme="majorHAnsi" w:eastAsia="Calibri" w:hAnsiTheme="majorHAnsi" w:cstheme="majorHAnsi"/>
          <w:i/>
          <w:iCs/>
          <w:snapToGrid w:val="0"/>
          <w:sz w:val="28"/>
          <w:szCs w:val="28"/>
          <w:lang w:eastAsia="en-US"/>
        </w:rPr>
        <w:t>« Et</w:t>
      </w:r>
      <w:r w:rsidR="00C905CF" w:rsidRPr="004E0644">
        <w:rPr>
          <w:rFonts w:asciiTheme="majorHAnsi" w:eastAsia="Calibri" w:hAnsiTheme="majorHAnsi" w:cstheme="majorHAnsi"/>
          <w:i/>
          <w:iCs/>
          <w:snapToGrid w:val="0"/>
          <w:sz w:val="28"/>
          <w:szCs w:val="28"/>
          <w:lang w:eastAsia="en-US"/>
        </w:rPr>
        <w:t> Moi</w:t>
      </w:r>
      <w:r>
        <w:rPr>
          <w:rFonts w:asciiTheme="majorHAnsi" w:eastAsia="Calibri" w:hAnsiTheme="majorHAnsi" w:cstheme="majorHAnsi"/>
          <w:i/>
          <w:iCs/>
          <w:snapToGrid w:val="0"/>
          <w:sz w:val="28"/>
          <w:szCs w:val="28"/>
          <w:lang w:eastAsia="en-US"/>
        </w:rPr>
        <w:t>,</w:t>
      </w:r>
      <w:r w:rsidR="00C905CF" w:rsidRPr="004E0644">
        <w:rPr>
          <w:rFonts w:asciiTheme="majorHAnsi" w:eastAsia="Calibri" w:hAnsiTheme="majorHAnsi" w:cstheme="majorHAnsi"/>
          <w:i/>
          <w:iCs/>
          <w:snapToGrid w:val="0"/>
          <w:sz w:val="28"/>
          <w:szCs w:val="28"/>
          <w:lang w:eastAsia="en-US"/>
        </w:rPr>
        <w:t xml:space="preserve"> Je suis avec vous</w:t>
      </w:r>
      <w:r>
        <w:rPr>
          <w:rFonts w:asciiTheme="majorHAnsi" w:eastAsia="Calibri" w:hAnsiTheme="majorHAnsi" w:cstheme="majorHAnsi"/>
          <w:i/>
          <w:iCs/>
          <w:snapToGrid w:val="0"/>
          <w:sz w:val="28"/>
          <w:szCs w:val="28"/>
          <w:lang w:eastAsia="en-US"/>
        </w:rPr>
        <w:t xml:space="preserve"> tous les jours </w:t>
      </w:r>
      <w:r w:rsidRPr="004E0644">
        <w:rPr>
          <w:rFonts w:asciiTheme="majorHAnsi" w:eastAsia="Calibri" w:hAnsiTheme="majorHAnsi" w:cstheme="majorHAnsi"/>
          <w:i/>
          <w:iCs/>
          <w:snapToGrid w:val="0"/>
          <w:sz w:val="28"/>
          <w:szCs w:val="28"/>
          <w:lang w:eastAsia="en-US"/>
        </w:rPr>
        <w:t>jusqu’à</w:t>
      </w:r>
      <w:r w:rsidR="00C905CF" w:rsidRPr="004E0644">
        <w:rPr>
          <w:rFonts w:asciiTheme="majorHAnsi" w:eastAsia="Calibri" w:hAnsiTheme="majorHAnsi" w:cstheme="majorHAnsi"/>
          <w:i/>
          <w:iCs/>
          <w:snapToGrid w:val="0"/>
          <w:sz w:val="28"/>
          <w:szCs w:val="28"/>
          <w:lang w:eastAsia="en-US"/>
        </w:rPr>
        <w:t xml:space="preserve"> la fin du monde ! »</w:t>
      </w:r>
      <w:r>
        <w:rPr>
          <w:rFonts w:asciiTheme="majorHAnsi" w:eastAsia="Calibri" w:hAnsiTheme="majorHAnsi" w:cstheme="majorHAnsi"/>
          <w:i/>
          <w:iCs/>
          <w:snapToGrid w:val="0"/>
          <w:sz w:val="28"/>
          <w:szCs w:val="28"/>
          <w:lang w:eastAsia="en-US"/>
        </w:rPr>
        <w:t xml:space="preserve"> </w:t>
      </w:r>
      <w:r w:rsidRPr="004E0644">
        <w:rPr>
          <w:rFonts w:asciiTheme="majorHAnsi" w:eastAsia="Calibri" w:hAnsiTheme="majorHAnsi" w:cstheme="majorHAnsi"/>
          <w:snapToGrid w:val="0"/>
          <w:sz w:val="28"/>
          <w:szCs w:val="28"/>
          <w:lang w:eastAsia="en-US"/>
        </w:rPr>
        <w:t>(Matthieu 28,20)</w:t>
      </w:r>
    </w:p>
    <w:p w14:paraId="598A5EAE" w14:textId="77777777" w:rsidR="00A26338" w:rsidRDefault="00A26338"/>
    <w:sectPr w:rsidR="00A263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74F9F" w14:textId="77777777" w:rsidR="00EE0A7F" w:rsidRDefault="00EE0A7F" w:rsidP="00C905CF">
      <w:pPr>
        <w:spacing w:after="0" w:line="240" w:lineRule="auto"/>
      </w:pPr>
      <w:r>
        <w:separator/>
      </w:r>
    </w:p>
  </w:endnote>
  <w:endnote w:type="continuationSeparator" w:id="0">
    <w:p w14:paraId="2B2634C1" w14:textId="77777777" w:rsidR="00EE0A7F" w:rsidRDefault="00EE0A7F" w:rsidP="00C9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F809C" w14:textId="77777777" w:rsidR="00EE0A7F" w:rsidRDefault="00EE0A7F" w:rsidP="00C905CF">
      <w:pPr>
        <w:spacing w:after="0" w:line="240" w:lineRule="auto"/>
      </w:pPr>
      <w:r>
        <w:separator/>
      </w:r>
    </w:p>
  </w:footnote>
  <w:footnote w:type="continuationSeparator" w:id="0">
    <w:p w14:paraId="404534E9" w14:textId="77777777" w:rsidR="00EE0A7F" w:rsidRDefault="00EE0A7F" w:rsidP="00C905CF">
      <w:pPr>
        <w:spacing w:after="0" w:line="240" w:lineRule="auto"/>
      </w:pPr>
      <w:r>
        <w:continuationSeparator/>
      </w:r>
    </w:p>
  </w:footnote>
  <w:footnote w:id="1">
    <w:p w14:paraId="1D2BCFA7" w14:textId="35AC2CE7" w:rsidR="00C905CF" w:rsidRPr="00C905CF" w:rsidRDefault="00C905CF" w:rsidP="00C905CF">
      <w:pPr>
        <w:pStyle w:val="NormalWeb"/>
        <w:shd w:val="clear" w:color="auto" w:fill="FFFFFF"/>
        <w:spacing w:before="0" w:beforeAutospacing="0" w:after="300" w:afterAutospacing="0" w:line="300" w:lineRule="atLeast"/>
        <w:rPr>
          <w:rFonts w:asciiTheme="majorHAnsi" w:eastAsia="Calibri" w:hAnsiTheme="majorHAnsi" w:cstheme="majorHAnsi"/>
          <w:snapToGrid w:val="0"/>
        </w:rPr>
      </w:pPr>
      <w:r w:rsidRPr="00C905CF">
        <w:rPr>
          <w:rStyle w:val="Appelnotedebasdep"/>
        </w:rPr>
        <w:footnoteRef/>
      </w:r>
      <w:r w:rsidRPr="00C905CF">
        <w:t xml:space="preserve"> </w:t>
      </w:r>
      <w:r w:rsidRPr="00C905CF">
        <w:rPr>
          <w:rFonts w:asciiTheme="majorHAnsi" w:eastAsia="Calibri" w:hAnsiTheme="majorHAnsi" w:cstheme="majorHAnsi"/>
          <w:snapToGrid w:val="0"/>
        </w:rPr>
        <w:t>La propagation du coronavirus réveille pour beaucoup</w:t>
      </w:r>
      <w:r w:rsidR="00753483">
        <w:rPr>
          <w:rFonts w:asciiTheme="majorHAnsi" w:eastAsia="Calibri" w:hAnsiTheme="majorHAnsi" w:cstheme="majorHAnsi"/>
          <w:snapToGrid w:val="0"/>
        </w:rPr>
        <w:t xml:space="preserve"> d’anciens</w:t>
      </w:r>
      <w:r w:rsidRPr="00C905CF">
        <w:rPr>
          <w:rFonts w:asciiTheme="majorHAnsi" w:eastAsia="Calibri" w:hAnsiTheme="majorHAnsi" w:cstheme="majorHAnsi"/>
          <w:snapToGrid w:val="0"/>
        </w:rPr>
        <w:t xml:space="preserve"> le souvenir de la grippe dite « espagnole » qui a provoqué la mort de plus de 200 000 personnes en France. Nous déplorons tous dans de nos familles la mort d’un de nos parents suite à cette pandémie grippale</w:t>
      </w:r>
      <w:r w:rsidR="00753483">
        <w:rPr>
          <w:rFonts w:asciiTheme="majorHAnsi" w:eastAsia="Calibri" w:hAnsiTheme="majorHAnsi" w:cstheme="majorHAnsi"/>
          <w:snapToGrid w:val="0"/>
        </w:rPr>
        <w:t>.</w:t>
      </w:r>
    </w:p>
    <w:p w14:paraId="34CA0978" w14:textId="77777777" w:rsidR="00C905CF" w:rsidRDefault="00C905CF" w:rsidP="00C905CF">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CF"/>
    <w:rsid w:val="001F795D"/>
    <w:rsid w:val="002E4AEB"/>
    <w:rsid w:val="00364AB3"/>
    <w:rsid w:val="004E0644"/>
    <w:rsid w:val="005535D5"/>
    <w:rsid w:val="005C7056"/>
    <w:rsid w:val="005F1988"/>
    <w:rsid w:val="006F28A5"/>
    <w:rsid w:val="00753483"/>
    <w:rsid w:val="00A26338"/>
    <w:rsid w:val="00BB0267"/>
    <w:rsid w:val="00C0032A"/>
    <w:rsid w:val="00C905CF"/>
    <w:rsid w:val="00CA13F2"/>
    <w:rsid w:val="00EE0A7F"/>
    <w:rsid w:val="00F11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96A5"/>
  <w15:chartTrackingRefBased/>
  <w15:docId w15:val="{EBFDFCA0-1AA8-43C7-BA49-73AEA973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5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905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C905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05CF"/>
    <w:rPr>
      <w:sz w:val="20"/>
      <w:szCs w:val="20"/>
    </w:rPr>
  </w:style>
  <w:style w:type="character" w:styleId="Appelnotedebasdep">
    <w:name w:val="footnote reference"/>
    <w:basedOn w:val="Policepardfaut"/>
    <w:uiPriority w:val="99"/>
    <w:semiHidden/>
    <w:unhideWhenUsed/>
    <w:rsid w:val="00C90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1293</Words>
  <Characters>7115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dcterms:created xsi:type="dcterms:W3CDTF">2020-03-16T09:32:00Z</dcterms:created>
  <dcterms:modified xsi:type="dcterms:W3CDTF">2020-03-17T13:59:00Z</dcterms:modified>
</cp:coreProperties>
</file>